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63" w:rsidRPr="00DE04B2" w:rsidRDefault="00E00963" w:rsidP="00E00963">
      <w:pPr>
        <w:shd w:val="clear" w:color="auto" w:fill="FFFFFF"/>
        <w:tabs>
          <w:tab w:val="left" w:pos="6300"/>
        </w:tabs>
        <w:jc w:val="both"/>
        <w:rPr>
          <w:b/>
          <w:caps/>
          <w:lang w:val="sr-Latn-CS" w:bidi="he-IL"/>
        </w:rPr>
      </w:pPr>
      <w:r w:rsidRPr="00DE04B2">
        <w:rPr>
          <w:b/>
          <w:caps/>
          <w:lang w:val="sr-Latn-CS" w:bidi="he-IL"/>
        </w:rPr>
        <w:t>STATIČKA  ANALIZA  OPTEREĆENJA I OTPORI OSLONACA</w:t>
      </w:r>
      <w:r>
        <w:rPr>
          <w:b/>
          <w:caps/>
          <w:lang w:val="sr-Latn-CS" w:bidi="he-IL"/>
        </w:rPr>
        <w:t xml:space="preserve"> KOD VRATILA</w:t>
      </w: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w:t>
      </w: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Na vratilu mogu istovremeno da se nađu i elementi prve i elementi druge grupe obrtnih delova. Shodno napred navedenom, vratila mogu biti opterećena poprečnim (radijalnim) i podužnim (aksijalnim) silama, obrtnim momentima i spregovima u aksijalnim ravn</w:t>
      </w:r>
      <w:r>
        <w:rPr>
          <w:lang w:val="sr-Latn-CS" w:bidi="he-IL"/>
        </w:rPr>
        <w:t>i</w:t>
      </w:r>
      <w:r w:rsidRPr="00DE04B2">
        <w:rPr>
          <w:lang w:val="sr-Latn-CS" w:bidi="he-IL"/>
        </w:rPr>
        <w:t>ma. Ova opterećenja predstavljaju aktivna opterećenja i on</w:t>
      </w:r>
      <w:r>
        <w:rPr>
          <w:lang w:val="sr-Latn-CS" w:bidi="he-IL"/>
        </w:rPr>
        <w:t>a</w:t>
      </w:r>
      <w:r w:rsidRPr="00DE04B2">
        <w:rPr>
          <w:lang w:val="sr-Latn-CS" w:bidi="he-IL"/>
        </w:rPr>
        <w:t xml:space="preserve"> se prenose na vratilo preko odgovarajućih dodirnih površina. Prema tome ova opterećenja predstavljaju kontinualna opterećenja. Navedena opterećenja vratila prenose se preko otpora oslonaca na postolje mašina, čime se ostvaruje statička ravnoteža vratila. </w:t>
      </w:r>
      <w:r>
        <w:rPr>
          <w:lang w:val="sr-Latn-CS" w:bidi="he-IL"/>
        </w:rPr>
        <w:t>P</w:t>
      </w:r>
      <w:r w:rsidRPr="00DE04B2">
        <w:rPr>
          <w:lang w:val="sr-Latn-CS" w:bidi="he-IL"/>
        </w:rPr>
        <w:t>ri proračunu vratila neophodno je najpre odrediti intenzitet, pravac i smer aktivnih sila, a zatim otpore oslonaca.</w:t>
      </w: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w:t>
      </w: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U cilju pojednostavljenja proračuna uzima se da ova opterećenja deluju koncentrisano, čime se praktično dobijaju nešto veća napadna opterećenja u pojedinim presecima u odnosu na stvarna opterećenja.</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Opterećenja vratila predstavljaju prostorne sisteme sila i spregova, te ih treba u cilju nalaženja otpora oslonaca svesti na ravanske sisteme. U tom smislu bira se pogodni koordinatni sistem, pri čemu se uzima da se osa z poklapa sa podužnom osom vratila, a osa x odnosno y sa pravcem najveceg broja aktivnih sila. Zatim se sve sile i spregovi razlažu u pravcima koordinantnih osa odnosno koordinantnih ravni.</w:t>
      </w:r>
    </w:p>
    <w:p w:rsidR="00E00963" w:rsidRPr="00DE04B2" w:rsidRDefault="00E00963" w:rsidP="00E00963">
      <w:pPr>
        <w:shd w:val="clear" w:color="auto" w:fill="FFFFFF"/>
        <w:tabs>
          <w:tab w:val="left" w:pos="6300"/>
        </w:tabs>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w:t>
      </w:r>
      <w:r>
        <w:rPr>
          <w:lang w:val="sr-Latn-CS" w:bidi="he-IL"/>
        </w:rPr>
        <w:t>Posmatraćemo c</w:t>
      </w:r>
      <w:r w:rsidRPr="00DE04B2">
        <w:rPr>
          <w:lang w:val="sr-Latn-CS" w:bidi="he-IL"/>
        </w:rPr>
        <w:t xml:space="preserve">ndrični zupčasti par sa kosim zupcima. Ako je zupčanik </w:t>
      </w:r>
      <w:r w:rsidRPr="00282A8B">
        <w:rPr>
          <w:b/>
          <w:lang w:val="sr-Latn-CS" w:bidi="he-IL"/>
        </w:rPr>
        <w:t>z</w:t>
      </w:r>
      <w:r w:rsidRPr="00282A8B">
        <w:rPr>
          <w:b/>
          <w:vertAlign w:val="subscript"/>
          <w:lang w:val="sr-Latn-CS" w:bidi="he-IL"/>
        </w:rPr>
        <w:t>1</w:t>
      </w:r>
      <w:r w:rsidRPr="00DE04B2">
        <w:rPr>
          <w:lang w:val="sr-Latn-CS" w:bidi="he-IL"/>
        </w:rPr>
        <w:t xml:space="preserve"> pogonski, a zupčanik </w:t>
      </w:r>
      <w:r w:rsidRPr="00282A8B">
        <w:rPr>
          <w:b/>
          <w:lang w:val="sr-Latn-CS" w:bidi="he-IL"/>
        </w:rPr>
        <w:t>z</w:t>
      </w:r>
      <w:r w:rsidRPr="00282A8B">
        <w:rPr>
          <w:b/>
          <w:vertAlign w:val="subscript"/>
          <w:lang w:val="sr-Latn-CS" w:bidi="he-IL"/>
        </w:rPr>
        <w:t>2</w:t>
      </w:r>
      <w:r w:rsidRPr="00DE04B2">
        <w:rPr>
          <w:lang w:val="sr-Latn-CS" w:bidi="he-IL"/>
        </w:rPr>
        <w:t xml:space="preserve"> gonjeni, onda se za usvojene smerove okretanja mogu dobiti smerovi delovanja obimne</w:t>
      </w:r>
      <w:r>
        <w:rPr>
          <w:lang w:val="sr-Latn-CS" w:bidi="he-IL"/>
        </w:rPr>
        <w:t xml:space="preserve"> </w:t>
      </w:r>
      <w:r w:rsidRPr="00282A8B">
        <w:rPr>
          <w:b/>
          <w:lang w:val="sr-Latn-CS" w:bidi="he-IL"/>
        </w:rPr>
        <w:t>F</w:t>
      </w:r>
      <w:r w:rsidRPr="00282A8B">
        <w:rPr>
          <w:b/>
          <w:vertAlign w:val="subscript"/>
          <w:lang w:val="sr-Latn-CS" w:bidi="he-IL"/>
        </w:rPr>
        <w:t>tw</w:t>
      </w:r>
      <w:r w:rsidRPr="00DE04B2">
        <w:rPr>
          <w:lang w:val="sr-Latn-CS" w:bidi="he-IL"/>
        </w:rPr>
        <w:t xml:space="preserve">, radijalne </w:t>
      </w:r>
      <w:r w:rsidRPr="00282A8B">
        <w:rPr>
          <w:b/>
          <w:lang w:val="sr-Latn-CS" w:bidi="he-IL"/>
        </w:rPr>
        <w:t>F</w:t>
      </w:r>
      <w:r w:rsidRPr="00282A8B">
        <w:rPr>
          <w:b/>
          <w:vertAlign w:val="subscript"/>
          <w:lang w:val="sr-Latn-CS" w:bidi="he-IL"/>
        </w:rPr>
        <w:t>rw</w:t>
      </w:r>
      <w:r w:rsidRPr="00DE04B2">
        <w:rPr>
          <w:lang w:val="sr-Latn-CS" w:bidi="he-IL"/>
        </w:rPr>
        <w:t xml:space="preserve"> i aksijalne sile</w:t>
      </w:r>
      <w:r>
        <w:rPr>
          <w:lang w:val="sr-Latn-CS" w:bidi="he-IL"/>
        </w:rPr>
        <w:t xml:space="preserve"> </w:t>
      </w:r>
      <w:r w:rsidRPr="00282A8B">
        <w:rPr>
          <w:b/>
          <w:lang w:val="sr-Latn-CS" w:bidi="he-IL"/>
        </w:rPr>
        <w:t>F</w:t>
      </w:r>
      <w:r w:rsidRPr="00282A8B">
        <w:rPr>
          <w:b/>
          <w:vertAlign w:val="subscript"/>
          <w:lang w:val="sr-Latn-CS" w:bidi="he-IL"/>
        </w:rPr>
        <w:t>aw</w:t>
      </w:r>
      <w:r w:rsidRPr="00DE04B2">
        <w:rPr>
          <w:lang w:val="sr-Latn-CS" w:bidi="he-IL"/>
        </w:rPr>
        <w:t>. Kao napadna tačka delovanja ovih sila uzima se tačka C na sredini linije dodira kinematskih cilindara zupčanika.</w:t>
      </w:r>
    </w:p>
    <w:p w:rsidR="00E00963" w:rsidRPr="00DE04B2" w:rsidRDefault="00E00963" w:rsidP="00E00963">
      <w:pPr>
        <w:shd w:val="clear" w:color="auto" w:fill="FFFFFF"/>
        <w:tabs>
          <w:tab w:val="left" w:pos="6300"/>
        </w:tabs>
        <w:jc w:val="both"/>
        <w:rPr>
          <w:lang w:val="sr-Latn-CS" w:bidi="he-IL"/>
        </w:rPr>
      </w:pPr>
    </w:p>
    <w:p w:rsidR="00E00963" w:rsidRDefault="00E00963" w:rsidP="00E00963">
      <w:pPr>
        <w:shd w:val="clear" w:color="auto" w:fill="FFFFFF"/>
        <w:tabs>
          <w:tab w:val="left" w:pos="6300"/>
        </w:tabs>
        <w:jc w:val="both"/>
        <w:rPr>
          <w:lang w:val="sr-Latn-CS" w:bidi="he-IL"/>
        </w:rPr>
      </w:pPr>
      <w:r w:rsidRPr="00DE04B2">
        <w:rPr>
          <w:lang w:val="sr-Latn-CS" w:bidi="he-IL"/>
        </w:rPr>
        <w:t xml:space="preserve">          Pogonski zupčanik dovodi u kretanje gonjeni, tako da se smer obimne sile kod gonjenog zupčanika</w:t>
      </w:r>
      <w:r>
        <w:rPr>
          <w:lang w:val="sr-Latn-CS" w:bidi="he-IL"/>
        </w:rPr>
        <w:t xml:space="preserve"> </w:t>
      </w:r>
      <w:r w:rsidRPr="00282A8B">
        <w:rPr>
          <w:b/>
          <w:lang w:val="sr-Latn-CS" w:bidi="he-IL"/>
        </w:rPr>
        <w:t>F</w:t>
      </w:r>
      <w:r w:rsidRPr="00282A8B">
        <w:rPr>
          <w:b/>
          <w:vertAlign w:val="subscript"/>
          <w:lang w:val="sr-Latn-CS" w:bidi="he-IL"/>
        </w:rPr>
        <w:t>tw</w:t>
      </w:r>
      <w:r>
        <w:rPr>
          <w:b/>
          <w:vertAlign w:val="subscript"/>
          <w:lang w:val="sr-Latn-CS" w:bidi="he-IL"/>
        </w:rPr>
        <w:t>2</w:t>
      </w:r>
      <w:r w:rsidRPr="00DE04B2">
        <w:rPr>
          <w:lang w:val="sr-Latn-CS" w:bidi="he-IL"/>
        </w:rPr>
        <w:t xml:space="preserve">  poklapa sa smerom okretanja, a pogonski zupčanik prima silu suprotnog   smera</w:t>
      </w:r>
      <w:r>
        <w:rPr>
          <w:lang w:val="sr-Latn-CS" w:bidi="he-IL"/>
        </w:rPr>
        <w:t xml:space="preserve"> </w:t>
      </w:r>
      <w:r w:rsidRPr="00282A8B">
        <w:rPr>
          <w:b/>
          <w:lang w:val="sr-Latn-CS" w:bidi="he-IL"/>
        </w:rPr>
        <w:t>F</w:t>
      </w:r>
      <w:r w:rsidRPr="00282A8B">
        <w:rPr>
          <w:b/>
          <w:vertAlign w:val="subscript"/>
          <w:lang w:val="sr-Latn-CS" w:bidi="he-IL"/>
        </w:rPr>
        <w:t>tw</w:t>
      </w:r>
      <w:r>
        <w:rPr>
          <w:b/>
          <w:vertAlign w:val="subscript"/>
          <w:lang w:val="sr-Latn-CS" w:bidi="he-IL"/>
        </w:rPr>
        <w:t>1</w:t>
      </w:r>
      <w:r w:rsidRPr="00DE04B2">
        <w:rPr>
          <w:lang w:val="sr-Latn-CS" w:bidi="he-IL"/>
        </w:rPr>
        <w:t>. Radijalne   sile</w:t>
      </w:r>
      <w:r>
        <w:rPr>
          <w:lang w:val="sr-Latn-CS" w:bidi="he-IL"/>
        </w:rPr>
        <w:t xml:space="preserve"> </w:t>
      </w:r>
      <w:r w:rsidRPr="00282A8B">
        <w:rPr>
          <w:b/>
          <w:lang w:val="sr-Latn-CS" w:bidi="he-IL"/>
        </w:rPr>
        <w:t>F</w:t>
      </w:r>
      <w:r w:rsidRPr="00282A8B">
        <w:rPr>
          <w:b/>
          <w:vertAlign w:val="subscript"/>
          <w:lang w:val="sr-Latn-CS" w:bidi="he-IL"/>
        </w:rPr>
        <w:t>rw</w:t>
      </w:r>
      <w:r>
        <w:rPr>
          <w:b/>
          <w:vertAlign w:val="subscript"/>
          <w:lang w:val="sr-Latn-CS" w:bidi="he-IL"/>
        </w:rPr>
        <w:t>1</w:t>
      </w:r>
      <w:r w:rsidRPr="00DE04B2">
        <w:rPr>
          <w:lang w:val="sr-Latn-CS" w:bidi="he-IL"/>
        </w:rPr>
        <w:t xml:space="preserve">  i </w:t>
      </w:r>
      <w:r w:rsidRPr="00282A8B">
        <w:rPr>
          <w:b/>
          <w:lang w:val="sr-Latn-CS" w:bidi="he-IL"/>
        </w:rPr>
        <w:t>F</w:t>
      </w:r>
      <w:r w:rsidRPr="00282A8B">
        <w:rPr>
          <w:b/>
          <w:vertAlign w:val="subscript"/>
          <w:lang w:val="sr-Latn-CS" w:bidi="he-IL"/>
        </w:rPr>
        <w:t>rw</w:t>
      </w:r>
      <w:r>
        <w:rPr>
          <w:b/>
          <w:vertAlign w:val="subscript"/>
          <w:lang w:val="sr-Latn-CS" w:bidi="he-IL"/>
        </w:rPr>
        <w:t>2</w:t>
      </w:r>
      <w:r w:rsidRPr="00DE04B2">
        <w:rPr>
          <w:lang w:val="sr-Latn-CS" w:bidi="he-IL"/>
        </w:rPr>
        <w:t xml:space="preserve"> deluju  uvek  ka  osama   obrtanja sopstvenih zupčanika odnosno vratila. Smerovi delovanja aksijalnih sila određuju se na osnovu smerova delovanja obimnih (tangentnih) sila i uglova nagiba zubaca zupčanika.</w:t>
      </w: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w:t>
      </w:r>
      <w:r>
        <w:rPr>
          <w:lang w:val="sr-Latn-CS" w:bidi="he-IL"/>
        </w:rPr>
        <w:t xml:space="preserve"> </w:t>
      </w:r>
      <w:r w:rsidRPr="00DE04B2">
        <w:rPr>
          <w:lang w:val="sr-Latn-CS" w:bidi="he-IL"/>
        </w:rPr>
        <w:t xml:space="preserve">Zupčanik </w:t>
      </w:r>
      <w:r w:rsidRPr="00DE04B2">
        <w:rPr>
          <w:position w:val="-10"/>
          <w:lang w:val="sr-Latn-CS" w:bidi="he-IL"/>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8" o:title=""/>
          </v:shape>
          <o:OLEObject Type="Embed" ProgID="Equation.3" ShapeID="_x0000_i1025" DrawAspect="Content" ObjectID="_1648904241" r:id="rId9"/>
        </w:object>
      </w:r>
      <w:r w:rsidRPr="00DE04B2">
        <w:rPr>
          <w:lang w:val="sr-Latn-CS" w:bidi="he-IL"/>
        </w:rPr>
        <w:t xml:space="preserve">sa vratilom  čini jednu rotacionu celinu, tako da se sve sile koje deluju na zupčanik </w:t>
      </w:r>
      <w:r w:rsidRPr="00DE04B2">
        <w:rPr>
          <w:position w:val="-10"/>
          <w:lang w:val="sr-Latn-CS" w:bidi="he-IL"/>
        </w:rPr>
        <w:object w:dxaOrig="240" w:dyaOrig="340">
          <v:shape id="_x0000_i1026" type="#_x0000_t75" style="width:12.75pt;height:17.25pt" o:ole="">
            <v:imagedata r:id="rId10" o:title=""/>
          </v:shape>
          <o:OLEObject Type="Embed" ProgID="Equation.3" ShapeID="_x0000_i1026" DrawAspect="Content" ObjectID="_1648904242" r:id="rId11"/>
        </w:object>
      </w:r>
      <w:r>
        <w:rPr>
          <w:lang w:val="sr-Latn-CS" w:bidi="he-IL"/>
        </w:rPr>
        <w:t>,</w:t>
      </w:r>
      <w:r w:rsidRPr="00DE04B2">
        <w:rPr>
          <w:lang w:val="sr-Latn-CS" w:bidi="he-IL"/>
        </w:rPr>
        <w:t xml:space="preserve"> preko vratila</w:t>
      </w:r>
      <w:r>
        <w:rPr>
          <w:lang w:val="sr-Latn-CS" w:bidi="he-IL"/>
        </w:rPr>
        <w:t>,</w:t>
      </w:r>
      <w:r w:rsidRPr="00DE04B2">
        <w:rPr>
          <w:lang w:val="sr-Latn-CS" w:bidi="he-IL"/>
        </w:rPr>
        <w:t xml:space="preserve"> prenose</w:t>
      </w:r>
      <w:r>
        <w:rPr>
          <w:lang w:val="sr-Latn-CS" w:bidi="he-IL"/>
        </w:rPr>
        <w:t xml:space="preserve"> na</w:t>
      </w:r>
      <w:r w:rsidRPr="00DE04B2">
        <w:rPr>
          <w:lang w:val="sr-Latn-CS" w:bidi="he-IL"/>
        </w:rPr>
        <w:t xml:space="preserve"> oslonc</w:t>
      </w:r>
      <w:r>
        <w:rPr>
          <w:lang w:val="sr-Latn-CS" w:bidi="he-IL"/>
        </w:rPr>
        <w:t>e</w:t>
      </w:r>
      <w:r w:rsidRPr="00DE04B2">
        <w:rPr>
          <w:lang w:val="sr-Latn-CS" w:bidi="he-IL"/>
        </w:rPr>
        <w:t xml:space="preserve"> A i B.  </w:t>
      </w:r>
      <w:r>
        <w:rPr>
          <w:lang w:val="sr-Latn-CS" w:bidi="he-IL"/>
        </w:rPr>
        <w:t>A</w:t>
      </w:r>
      <w:r w:rsidRPr="00DE04B2">
        <w:rPr>
          <w:lang w:val="sr-Latn-CS" w:bidi="he-IL"/>
        </w:rPr>
        <w:t>ktivn</w:t>
      </w:r>
      <w:r>
        <w:rPr>
          <w:lang w:val="sr-Latn-CS" w:bidi="he-IL"/>
        </w:rPr>
        <w:t>e</w:t>
      </w:r>
      <w:r w:rsidRPr="00DE04B2">
        <w:rPr>
          <w:lang w:val="sr-Latn-CS" w:bidi="he-IL"/>
        </w:rPr>
        <w:t xml:space="preserve"> si</w:t>
      </w:r>
      <w:r>
        <w:rPr>
          <w:lang w:val="sr-Latn-CS" w:bidi="he-IL"/>
        </w:rPr>
        <w:t>le koje</w:t>
      </w:r>
      <w:r w:rsidRPr="00DE04B2">
        <w:rPr>
          <w:lang w:val="sr-Latn-CS" w:bidi="he-IL"/>
        </w:rPr>
        <w:t xml:space="preserve"> deluju</w:t>
      </w:r>
      <w:r>
        <w:rPr>
          <w:lang w:val="sr-Latn-CS" w:bidi="he-IL"/>
        </w:rPr>
        <w:t xml:space="preserve"> na vraila</w:t>
      </w:r>
      <w:r w:rsidRPr="00DE04B2">
        <w:rPr>
          <w:lang w:val="sr-Latn-CS" w:bidi="he-IL"/>
        </w:rPr>
        <w:t xml:space="preserve"> su prostorni sistemi sila i </w:t>
      </w:r>
      <w:r>
        <w:rPr>
          <w:lang w:val="sr-Latn-CS" w:bidi="he-IL"/>
        </w:rPr>
        <w:t>u</w:t>
      </w:r>
      <w:r w:rsidRPr="00DE04B2">
        <w:rPr>
          <w:lang w:val="sr-Latn-CS" w:bidi="he-IL"/>
        </w:rPr>
        <w:t xml:space="preserve"> izabran</w:t>
      </w:r>
      <w:r>
        <w:rPr>
          <w:lang w:val="sr-Latn-CS" w:bidi="he-IL"/>
        </w:rPr>
        <w:t>im</w:t>
      </w:r>
      <w:r w:rsidRPr="00DE04B2">
        <w:rPr>
          <w:lang w:val="sr-Latn-CS" w:bidi="he-IL"/>
        </w:rPr>
        <w:t xml:space="preserve"> koordinantn</w:t>
      </w:r>
      <w:r>
        <w:rPr>
          <w:lang w:val="sr-Latn-CS" w:bidi="he-IL"/>
        </w:rPr>
        <w:t>im</w:t>
      </w:r>
      <w:r w:rsidRPr="00DE04B2">
        <w:rPr>
          <w:lang w:val="sr-Latn-CS" w:bidi="he-IL"/>
        </w:rPr>
        <w:t xml:space="preserve"> ravni</w:t>
      </w:r>
      <w:r>
        <w:rPr>
          <w:lang w:val="sr-Latn-CS" w:bidi="he-IL"/>
        </w:rPr>
        <w:t>ma</w:t>
      </w:r>
      <w:r w:rsidRPr="00DE04B2">
        <w:rPr>
          <w:lang w:val="sr-Latn-CS" w:bidi="he-IL"/>
        </w:rPr>
        <w:t xml:space="preserve"> yz i xz svode se na dva ravansk</w:t>
      </w:r>
      <w:r>
        <w:rPr>
          <w:lang w:val="sr-Latn-CS" w:bidi="he-IL"/>
        </w:rPr>
        <w:t>a sisema sila.</w:t>
      </w:r>
      <w:r w:rsidRPr="00DE04B2">
        <w:rPr>
          <w:lang w:val="sr-Latn-CS" w:bidi="he-IL"/>
        </w:rPr>
        <w:t xml:space="preserve"> </w:t>
      </w:r>
    </w:p>
    <w:p w:rsidR="00E00963" w:rsidRDefault="00E00963" w:rsidP="00E00963">
      <w:pPr>
        <w:shd w:val="clear" w:color="auto" w:fill="FFFFFF"/>
        <w:tabs>
          <w:tab w:val="left" w:pos="6300"/>
        </w:tabs>
        <w:jc w:val="both"/>
        <w:rPr>
          <w:lang w:val="sr-Latn-CS" w:bidi="he-IL"/>
        </w:rPr>
      </w:pPr>
    </w:p>
    <w:p w:rsidR="00E00963" w:rsidRDefault="00E00963" w:rsidP="00E00963">
      <w:pPr>
        <w:shd w:val="clear" w:color="auto" w:fill="FFFFFF"/>
        <w:tabs>
          <w:tab w:val="left" w:pos="6300"/>
        </w:tabs>
        <w:ind w:hanging="180"/>
        <w:jc w:val="both"/>
        <w:rPr>
          <w:lang w:val="sr-Latn-CS" w:bidi="he-IL"/>
        </w:rPr>
      </w:pPr>
      <w:r w:rsidRPr="00DE04B2">
        <w:rPr>
          <w:lang w:val="sr-Latn-CS" w:bidi="he-IL"/>
        </w:rPr>
        <w:t xml:space="preserve">        </w:t>
      </w:r>
      <w:r>
        <w:rPr>
          <w:lang w:val="sr-Latn-CS" w:bidi="he-IL"/>
        </w:rPr>
        <w:t xml:space="preserve">      </w:t>
      </w:r>
      <w:r w:rsidRPr="00DE04B2">
        <w:rPr>
          <w:lang w:val="sr-Latn-CS" w:bidi="he-IL"/>
        </w:rPr>
        <w:t xml:space="preserve"> Kod cilindričnih zupčanika sa pravim zupcima aksijalne sile su jednake nuli,a način određivanja obimnih i radijalnih sila je isti kao i kod zupčanika sa kosim zupcima.</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ind w:firstLine="720"/>
        <w:jc w:val="both"/>
        <w:rPr>
          <w:lang w:val="sr-Latn-CS" w:bidi="he-IL"/>
        </w:rPr>
      </w:pPr>
      <w:r w:rsidRPr="00DE04B2">
        <w:rPr>
          <w:lang w:val="sr-Latn-CS" w:bidi="he-IL"/>
        </w:rPr>
        <w:t>Kod pre</w:t>
      </w:r>
      <w:r>
        <w:rPr>
          <w:lang w:val="sr-Latn-CS" w:bidi="he-IL"/>
        </w:rPr>
        <w:t xml:space="preserve">nosnika sa konusnim zupčanicima </w:t>
      </w:r>
      <w:r w:rsidRPr="00DE04B2">
        <w:rPr>
          <w:lang w:val="sr-Latn-CS" w:bidi="he-IL"/>
        </w:rPr>
        <w:t>ose vratila se seku, ali je princip svođenja prostornog sistema sila na dva ravanska isti.</w:t>
      </w:r>
    </w:p>
    <w:p w:rsidR="00E00963" w:rsidRPr="00DE04B2" w:rsidRDefault="00E00963" w:rsidP="00E00963">
      <w:pPr>
        <w:shd w:val="clear" w:color="auto" w:fill="FFFFFF"/>
        <w:tabs>
          <w:tab w:val="left" w:pos="6300"/>
        </w:tabs>
        <w:jc w:val="both"/>
        <w:rPr>
          <w:lang w:val="sr-Latn-CS" w:bidi="he-IL"/>
        </w:rPr>
      </w:pPr>
      <w:r>
        <w:rPr>
          <w:lang w:val="sr-Latn-CS" w:bidi="he-IL"/>
        </w:rPr>
        <w:t xml:space="preserve">          </w:t>
      </w:r>
      <w:r w:rsidRPr="00DE04B2">
        <w:rPr>
          <w:lang w:val="sr-Latn-CS" w:bidi="he-IL"/>
        </w:rPr>
        <w:t xml:space="preserve">Kod hiperbolnih zupčastih parova ose obrtanja vratila se ukrštaju.  </w:t>
      </w:r>
      <w:r>
        <w:rPr>
          <w:lang w:val="sr-Latn-CS" w:bidi="he-IL"/>
        </w:rPr>
        <w:t>Z</w:t>
      </w:r>
      <w:r w:rsidRPr="00DE04B2">
        <w:rPr>
          <w:lang w:bidi="he-IL"/>
        </w:rPr>
        <w:t>a</w:t>
      </w:r>
      <w:r>
        <w:rPr>
          <w:lang w:bidi="he-IL"/>
        </w:rPr>
        <w:t xml:space="preserve"> </w:t>
      </w:r>
      <w:r w:rsidRPr="00DE04B2">
        <w:rPr>
          <w:lang w:val="de-DE" w:bidi="he-IL"/>
        </w:rPr>
        <w:t xml:space="preserve">pužni par sa desnom zavojnicom puža </w:t>
      </w:r>
      <w:r>
        <w:rPr>
          <w:lang w:val="de-DE" w:bidi="he-IL"/>
        </w:rPr>
        <w:t>usvajamo k</w:t>
      </w:r>
      <w:r w:rsidRPr="00DE04B2">
        <w:rPr>
          <w:lang w:val="de-DE" w:bidi="he-IL"/>
        </w:rPr>
        <w:t>oordinantni sistem tako da se z-osa poklapa sa osom obrtanja puža, a x-osa sa osom obrtanja pužnog zupčanika. Kao napadna tačka delovanja prostornog sistema sila C uzima se tačka dodira srednjeg cilindara puža  i srednje kružnice pužnog zupčanika. Smer obrtanja  pužnog  zupčanika  zavisi  ne samo od  smera  obrtanja  puža  već i  od  smera</w:t>
      </w:r>
      <w:r>
        <w:rPr>
          <w:lang w:val="de-DE" w:bidi="he-IL"/>
        </w:rPr>
        <w:t xml:space="preserve"> </w:t>
      </w:r>
      <w:r w:rsidRPr="00DE04B2">
        <w:rPr>
          <w:lang w:val="de-DE" w:bidi="he-IL"/>
        </w:rPr>
        <w:t xml:space="preserve">zavojnice puža. Kod pužnog para puž je najčešće pogonski pa je smer obimne sile </w:t>
      </w:r>
      <w:r w:rsidRPr="00387F45">
        <w:rPr>
          <w:b/>
          <w:lang w:bidi="he-IL"/>
        </w:rPr>
        <w:t>F</w:t>
      </w:r>
      <w:r w:rsidRPr="00387F45">
        <w:rPr>
          <w:b/>
          <w:vertAlign w:val="subscript"/>
          <w:lang w:bidi="he-IL"/>
        </w:rPr>
        <w:t>t1</w:t>
      </w:r>
      <w:r w:rsidRPr="00387F45">
        <w:rPr>
          <w:b/>
          <w:lang w:val="de-DE" w:bidi="he-IL"/>
        </w:rPr>
        <w:t xml:space="preserve"> </w:t>
      </w:r>
      <w:r w:rsidRPr="00DE04B2">
        <w:rPr>
          <w:lang w:val="de-DE" w:bidi="he-IL"/>
        </w:rPr>
        <w:t>suprotan smeru okretanja puža</w:t>
      </w:r>
      <w:r>
        <w:rPr>
          <w:lang w:val="de-DE" w:bidi="he-IL"/>
        </w:rPr>
        <w:t>.</w:t>
      </w:r>
      <w:r w:rsidRPr="00DE04B2">
        <w:rPr>
          <w:lang w:val="de-DE" w:bidi="he-IL"/>
        </w:rPr>
        <w:t xml:space="preserve">Isti pravac i intenzitet ali suprotan smer sa silom </w:t>
      </w:r>
      <w:r w:rsidRPr="00387F45">
        <w:rPr>
          <w:b/>
          <w:lang w:bidi="he-IL"/>
        </w:rPr>
        <w:t>F</w:t>
      </w:r>
      <w:r w:rsidRPr="00387F45">
        <w:rPr>
          <w:b/>
          <w:vertAlign w:val="subscript"/>
          <w:lang w:bidi="he-IL"/>
        </w:rPr>
        <w:t>t1</w:t>
      </w:r>
      <w:r w:rsidRPr="00DE04B2">
        <w:rPr>
          <w:lang w:val="de-DE" w:bidi="he-IL"/>
        </w:rPr>
        <w:t xml:space="preserve"> ima aksijalna sila </w:t>
      </w:r>
      <w:r w:rsidRPr="00387F45">
        <w:rPr>
          <w:b/>
          <w:lang w:bidi="he-IL"/>
        </w:rPr>
        <w:t>F</w:t>
      </w:r>
      <w:r>
        <w:rPr>
          <w:b/>
          <w:vertAlign w:val="subscript"/>
          <w:lang w:bidi="he-IL"/>
        </w:rPr>
        <w:t>a2</w:t>
      </w:r>
      <w:r w:rsidRPr="00DE04B2">
        <w:rPr>
          <w:lang w:val="de-DE" w:bidi="he-IL"/>
        </w:rPr>
        <w:t xml:space="preserve"> pužnog zupčanika. Isti je slučaj i sa obimnom silom </w:t>
      </w:r>
      <w:r w:rsidRPr="00387F45">
        <w:rPr>
          <w:b/>
          <w:lang w:bidi="he-IL"/>
        </w:rPr>
        <w:t>F</w:t>
      </w:r>
      <w:r w:rsidRPr="00387F45">
        <w:rPr>
          <w:b/>
          <w:vertAlign w:val="subscript"/>
          <w:lang w:bidi="he-IL"/>
        </w:rPr>
        <w:t>t</w:t>
      </w:r>
      <w:r>
        <w:rPr>
          <w:b/>
          <w:vertAlign w:val="subscript"/>
          <w:lang w:bidi="he-IL"/>
        </w:rPr>
        <w:t>2</w:t>
      </w:r>
      <w:r w:rsidRPr="00DE04B2">
        <w:rPr>
          <w:lang w:bidi="he-IL"/>
        </w:rPr>
        <w:t xml:space="preserve"> </w:t>
      </w:r>
      <w:r w:rsidRPr="00DE04B2">
        <w:rPr>
          <w:lang w:val="sr-Latn-CS" w:bidi="he-IL"/>
        </w:rPr>
        <w:t xml:space="preserve">pužnog zupčanika i sa aksijalnom silom </w:t>
      </w:r>
      <w:r w:rsidRPr="00387F45">
        <w:rPr>
          <w:b/>
          <w:lang w:bidi="he-IL"/>
        </w:rPr>
        <w:t>F</w:t>
      </w:r>
      <w:r>
        <w:rPr>
          <w:b/>
          <w:vertAlign w:val="subscript"/>
          <w:lang w:bidi="he-IL"/>
        </w:rPr>
        <w:t>a1</w:t>
      </w:r>
      <w:r w:rsidRPr="00DE04B2">
        <w:rPr>
          <w:lang w:val="sr-Latn-CS" w:bidi="he-IL"/>
        </w:rPr>
        <w:t xml:space="preserve"> puža. Smer sile </w:t>
      </w:r>
      <w:r w:rsidRPr="00387F45">
        <w:rPr>
          <w:b/>
          <w:lang w:bidi="he-IL"/>
        </w:rPr>
        <w:t>F</w:t>
      </w:r>
      <w:r w:rsidRPr="00387F45">
        <w:rPr>
          <w:b/>
          <w:vertAlign w:val="subscript"/>
          <w:lang w:bidi="he-IL"/>
        </w:rPr>
        <w:t>t</w:t>
      </w:r>
      <w:r>
        <w:rPr>
          <w:b/>
          <w:vertAlign w:val="subscript"/>
          <w:lang w:bidi="he-IL"/>
        </w:rPr>
        <w:t>2</w:t>
      </w:r>
      <w:r w:rsidRPr="00DE04B2">
        <w:rPr>
          <w:lang w:val="sr-Latn-CS" w:bidi="he-IL"/>
        </w:rPr>
        <w:t xml:space="preserve"> poklapa se sa </w:t>
      </w:r>
      <w:r w:rsidRPr="00DE04B2">
        <w:rPr>
          <w:lang w:val="sr-Latn-CS" w:bidi="he-IL"/>
        </w:rPr>
        <w:lastRenderedPageBreak/>
        <w:t xml:space="preserve">smerom okretanja pužnog zupčanika (pravac i smer z-ose), a sila </w:t>
      </w:r>
      <w:r w:rsidRPr="00387F45">
        <w:rPr>
          <w:b/>
          <w:lang w:bidi="he-IL"/>
        </w:rPr>
        <w:t>F</w:t>
      </w:r>
      <w:r>
        <w:rPr>
          <w:b/>
          <w:vertAlign w:val="subscript"/>
          <w:lang w:bidi="he-IL"/>
        </w:rPr>
        <w:t>a1</w:t>
      </w:r>
      <w:r w:rsidRPr="00DE04B2">
        <w:rPr>
          <w:lang w:val="sr-Latn-CS" w:bidi="he-IL"/>
        </w:rPr>
        <w:t xml:space="preserve"> ima isti pravac i intenzitet ali suprotan smer. Radijalne sile </w:t>
      </w:r>
      <w:r w:rsidRPr="00387F45">
        <w:rPr>
          <w:b/>
          <w:lang w:bidi="he-IL"/>
        </w:rPr>
        <w:t>F</w:t>
      </w:r>
      <w:r>
        <w:rPr>
          <w:b/>
          <w:vertAlign w:val="subscript"/>
          <w:lang w:bidi="he-IL"/>
        </w:rPr>
        <w:t>r</w:t>
      </w:r>
      <w:r w:rsidRPr="00387F45">
        <w:rPr>
          <w:b/>
          <w:vertAlign w:val="subscript"/>
          <w:lang w:bidi="he-IL"/>
        </w:rPr>
        <w:t>1</w:t>
      </w:r>
      <w:r w:rsidRPr="00DE04B2">
        <w:rPr>
          <w:lang w:val="sr-Latn-CS" w:bidi="he-IL"/>
        </w:rPr>
        <w:t xml:space="preserve"> i  </w:t>
      </w:r>
      <w:r w:rsidRPr="00387F45">
        <w:rPr>
          <w:b/>
          <w:lang w:bidi="he-IL"/>
        </w:rPr>
        <w:t>F</w:t>
      </w:r>
      <w:r>
        <w:rPr>
          <w:b/>
          <w:vertAlign w:val="subscript"/>
          <w:lang w:bidi="he-IL"/>
        </w:rPr>
        <w:t>r2</w:t>
      </w:r>
      <w:r w:rsidRPr="00DE04B2">
        <w:rPr>
          <w:lang w:val="sr-Latn-CS" w:bidi="he-IL"/>
        </w:rPr>
        <w:t xml:space="preserve">  deluju ka osama obrtanja sopstvenih zupčanika odnosno vratila.         Prostorni sistemi sila vratila pužnog zupčanika i vratila puža prikaz</w:t>
      </w:r>
      <w:r>
        <w:rPr>
          <w:lang w:val="sr-Latn-CS" w:bidi="he-IL"/>
        </w:rPr>
        <w:t>uju se takodje kao</w:t>
      </w:r>
      <w:r w:rsidRPr="00DE04B2">
        <w:rPr>
          <w:lang w:val="sr-Latn-CS" w:bidi="he-IL"/>
        </w:rPr>
        <w:t xml:space="preserve"> ravanski model</w:t>
      </w:r>
      <w:r>
        <w:rPr>
          <w:lang w:val="sr-Latn-CS" w:bidi="he-IL"/>
        </w:rPr>
        <w:t>.</w:t>
      </w:r>
    </w:p>
    <w:p w:rsidR="00E00963"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ind w:firstLine="720"/>
        <w:jc w:val="both"/>
        <w:rPr>
          <w:lang w:val="sr-Latn-CS" w:bidi="he-IL"/>
        </w:rPr>
      </w:pPr>
      <w:r>
        <w:rPr>
          <w:lang w:val="sr-Latn-CS" w:bidi="he-IL"/>
        </w:rPr>
        <w:t>U p</w:t>
      </w:r>
      <w:r w:rsidRPr="00DE04B2">
        <w:rPr>
          <w:lang w:val="sr-Latn-CS" w:bidi="he-IL"/>
        </w:rPr>
        <w:t xml:space="preserve">raksi </w:t>
      </w:r>
      <w:r>
        <w:rPr>
          <w:lang w:val="sr-Latn-CS" w:bidi="he-IL"/>
        </w:rPr>
        <w:t xml:space="preserve">je </w:t>
      </w:r>
      <w:r w:rsidRPr="00DE04B2">
        <w:rPr>
          <w:lang w:val="sr-Latn-CS" w:bidi="he-IL"/>
        </w:rPr>
        <w:t>vrlo često na vratilu ugrađen veći broj elemenata. Način određivanja spoljašnjih sila koje opterećuju vratilo je isti.</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caps/>
          <w:lang w:val="sr-Latn-CS" w:bidi="he-IL"/>
        </w:rPr>
      </w:pPr>
      <w:r w:rsidRPr="00DE04B2">
        <w:rPr>
          <w:caps/>
          <w:lang w:val="sr-Latn-CS" w:bidi="he-IL"/>
        </w:rPr>
        <w:t xml:space="preserve">                                         </w:t>
      </w:r>
      <w:r w:rsidRPr="00DE04B2">
        <w:rPr>
          <w:b/>
          <w:caps/>
          <w:lang w:val="sr-Latn-CS" w:bidi="he-IL"/>
        </w:rPr>
        <w:t xml:space="preserve"> OTPORI  OSLONACA</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Posle svođenja prostornog sistema sila koje opterećuju vratilo na ravanski opterećene nosače, moguće je odrediti otpore oslonaca. Ravanski modeli greda vratila mogu biti statički određeni ukoliko su oslonjeni na dva zglobna oslonca  i statički neodređeni ukoliko su oslonjeni na tri i više oslonaca.U praksi je najčešći slučaj da su vratila i osovine oslonjeni na dva zglobna oslonaca od kojih je jedan aksijalno nepokretan i prima aksijalne sile. Otpori oslonaca nalaze se iz uslova ravnoteže, odnosno zbir komponenata svih sila u pravcima koordinantnih osa mora biti nula:</w:t>
      </w:r>
    </w:p>
    <w:p w:rsidR="00E00963" w:rsidRPr="00DE04B2" w:rsidRDefault="00E00963" w:rsidP="00E00963">
      <w:pPr>
        <w:shd w:val="clear" w:color="auto" w:fill="FFFFFF"/>
        <w:tabs>
          <w:tab w:val="left" w:pos="1908"/>
        </w:tabs>
        <w:jc w:val="center"/>
        <w:rPr>
          <w:lang w:val="sr-Latn-CS" w:bidi="he-IL"/>
        </w:rPr>
      </w:pPr>
      <w:r w:rsidRPr="00DE04B2">
        <w:rPr>
          <w:position w:val="-12"/>
          <w:lang w:val="sr-Latn-CS" w:bidi="he-IL"/>
        </w:rPr>
        <w:object w:dxaOrig="859" w:dyaOrig="360">
          <v:shape id="_x0000_i1027" type="#_x0000_t75" style="width:50.25pt;height:21pt" o:ole="">
            <v:imagedata r:id="rId12" o:title=""/>
          </v:shape>
          <o:OLEObject Type="Embed" ProgID="Equation.3" ShapeID="_x0000_i1027" DrawAspect="Content" ObjectID="_1648904243" r:id="rId13"/>
        </w:object>
      </w:r>
      <w:r w:rsidRPr="00DE04B2">
        <w:rPr>
          <w:lang w:val="sr-Latn-CS" w:bidi="he-IL"/>
        </w:rPr>
        <w:t xml:space="preserve">;        </w:t>
      </w:r>
      <w:r w:rsidRPr="00DE04B2">
        <w:rPr>
          <w:position w:val="-14"/>
          <w:lang w:val="sr-Latn-CS" w:bidi="he-IL"/>
        </w:rPr>
        <w:object w:dxaOrig="880" w:dyaOrig="380">
          <v:shape id="_x0000_i1028" type="#_x0000_t75" style="width:52.5pt;height:22.5pt" o:ole="">
            <v:imagedata r:id="rId14" o:title=""/>
          </v:shape>
          <o:OLEObject Type="Embed" ProgID="Equation.3" ShapeID="_x0000_i1028" DrawAspect="Content" ObjectID="_1648904244" r:id="rId15"/>
        </w:object>
      </w:r>
      <w:r w:rsidRPr="00DE04B2">
        <w:rPr>
          <w:lang w:val="sr-Latn-CS" w:bidi="he-IL"/>
        </w:rPr>
        <w:t xml:space="preserve">;      </w:t>
      </w:r>
      <w:r w:rsidRPr="00DE04B2">
        <w:rPr>
          <w:position w:val="-12"/>
          <w:lang w:val="sr-Latn-CS" w:bidi="he-IL"/>
        </w:rPr>
        <w:object w:dxaOrig="859" w:dyaOrig="360">
          <v:shape id="_x0000_i1029" type="#_x0000_t75" style="width:46.5pt;height:18.75pt" o:ole="">
            <v:imagedata r:id="rId16" o:title=""/>
          </v:shape>
          <o:OLEObject Type="Embed" ProgID="Equation.3" ShapeID="_x0000_i1029" DrawAspect="Content" ObjectID="_1648904245" r:id="rId17"/>
        </w:object>
      </w:r>
    </w:p>
    <w:p w:rsidR="00E00963" w:rsidRPr="00DE04B2" w:rsidRDefault="00E00963" w:rsidP="00E00963">
      <w:pPr>
        <w:shd w:val="clear" w:color="auto" w:fill="FFFFFF"/>
        <w:tabs>
          <w:tab w:val="left" w:pos="6300"/>
        </w:tabs>
        <w:jc w:val="both"/>
        <w:rPr>
          <w:lang w:val="sr-Latn-CS" w:bidi="he-IL"/>
        </w:rPr>
      </w:pPr>
      <w:r w:rsidRPr="00DE04B2">
        <w:rPr>
          <w:lang w:val="sr-Latn-CS" w:bidi="he-IL"/>
        </w:rPr>
        <w:t>i zbir svih momenata u izabranim ravnima mora biti nula:</w:t>
      </w:r>
    </w:p>
    <w:p w:rsidR="00E00963" w:rsidRPr="00DE04B2" w:rsidRDefault="00E00963" w:rsidP="00E00963">
      <w:pPr>
        <w:shd w:val="clear" w:color="auto" w:fill="FFFFFF"/>
        <w:tabs>
          <w:tab w:val="left" w:pos="2424"/>
        </w:tabs>
        <w:jc w:val="center"/>
        <w:rPr>
          <w:lang w:val="sr-Latn-CS" w:bidi="he-IL"/>
        </w:rPr>
      </w:pPr>
      <w:r w:rsidRPr="00DE04B2">
        <w:rPr>
          <w:position w:val="-12"/>
          <w:lang w:val="sr-Latn-CS" w:bidi="he-IL"/>
        </w:rPr>
        <w:object w:dxaOrig="960" w:dyaOrig="360">
          <v:shape id="_x0000_i1030" type="#_x0000_t75" style="width:57.75pt;height:20.25pt" o:ole="">
            <v:imagedata r:id="rId18" o:title=""/>
          </v:shape>
          <o:OLEObject Type="Embed" ProgID="Equation.3" ShapeID="_x0000_i1030" DrawAspect="Content" ObjectID="_1648904246" r:id="rId19"/>
        </w:object>
      </w:r>
      <w:r w:rsidRPr="00DE04B2">
        <w:rPr>
          <w:lang w:val="sr-Latn-CS" w:bidi="he-IL"/>
        </w:rPr>
        <w:t xml:space="preserve">;       </w:t>
      </w:r>
      <w:r w:rsidRPr="00DE04B2">
        <w:rPr>
          <w:position w:val="-14"/>
          <w:lang w:val="sr-Latn-CS" w:bidi="he-IL"/>
        </w:rPr>
        <w:object w:dxaOrig="960" w:dyaOrig="380">
          <v:shape id="_x0000_i1031" type="#_x0000_t75" style="width:64.5pt;height:22.5pt" o:ole="">
            <v:imagedata r:id="rId20" o:title=""/>
          </v:shape>
          <o:OLEObject Type="Embed" ProgID="Equation.3" ShapeID="_x0000_i1031" DrawAspect="Content" ObjectID="_1648904247" r:id="rId21"/>
        </w:object>
      </w:r>
    </w:p>
    <w:p w:rsidR="00E00963" w:rsidRPr="00DE04B2" w:rsidRDefault="00E00963" w:rsidP="00E00963">
      <w:pPr>
        <w:shd w:val="clear" w:color="auto" w:fill="FFFFFF"/>
        <w:tabs>
          <w:tab w:val="left" w:pos="2424"/>
        </w:tabs>
        <w:jc w:val="both"/>
        <w:rPr>
          <w:b/>
          <w:lang w:val="sr-Latn-CS" w:bidi="he-IL"/>
        </w:rPr>
      </w:pPr>
      <w:r w:rsidRPr="00DE04B2">
        <w:rPr>
          <w:lang w:val="sr-Latn-CS" w:bidi="he-IL"/>
        </w:rPr>
        <w:t xml:space="preserve">         </w:t>
      </w:r>
      <w:r>
        <w:rPr>
          <w:lang w:val="sr-Latn-CS" w:bidi="he-IL"/>
        </w:rPr>
        <w:t xml:space="preserve">     </w:t>
      </w:r>
      <w:r w:rsidRPr="00DE04B2">
        <w:rPr>
          <w:b/>
          <w:lang w:val="sr-Latn-CS" w:bidi="he-IL"/>
        </w:rPr>
        <w:t>NAPADNO OPTEREĆENJE VRATILA I OSOVINA</w:t>
      </w:r>
    </w:p>
    <w:p w:rsidR="00E00963"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Aktivne sile koje opterećuju vratilo kao i otpori oslonaca predstavljaju u odnosu na vratilo spoljašnje opterećenje. Poprečne sile i spregovi izazivaju savijanje i smicanje vratila, aksijalne sile dovode do istezanja odnosno pritiska, a obrtni momenti dovode do uvijanja vratila. Da bi mogli da se odrede naponi usled ovih naprezanja, potrebno je odrediti opterećenja koja napadaju bilo koji presek vratila, odnosno potrebno je odrediti napadna opterećenja.</w:t>
      </w:r>
    </w:p>
    <w:p w:rsidR="00E00963" w:rsidRPr="00DE04B2" w:rsidRDefault="00E00963" w:rsidP="00E00963">
      <w:pPr>
        <w:shd w:val="clear" w:color="auto" w:fill="FFFFFF"/>
        <w:tabs>
          <w:tab w:val="left" w:pos="6300"/>
        </w:tabs>
        <w:jc w:val="both"/>
        <w:rPr>
          <w:lang w:val="sr-Latn-CS" w:bidi="he-IL"/>
        </w:rPr>
      </w:pPr>
    </w:p>
    <w:p w:rsidR="00E00963" w:rsidRDefault="00E00963" w:rsidP="00E00963">
      <w:pPr>
        <w:shd w:val="clear" w:color="auto" w:fill="FFFFFF"/>
        <w:tabs>
          <w:tab w:val="left" w:pos="6300"/>
        </w:tabs>
        <w:jc w:val="both"/>
        <w:rPr>
          <w:lang w:val="sr-Latn-CS" w:bidi="he-IL"/>
        </w:rPr>
      </w:pPr>
      <w:r w:rsidRPr="00DE04B2">
        <w:rPr>
          <w:lang w:val="sr-Latn-CS" w:bidi="he-IL"/>
        </w:rPr>
        <w:t xml:space="preserve">         U cilju određivanja napadnog opterećenja u bilo kom preseku vratila poželjno je nacrtati dijagrame momenta uvijanja, momenta savijanja, aksijalnih sila i transferzalnih sila. </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Na osnovu napadnih momenata savijanja </w:t>
      </w:r>
      <w:r w:rsidRPr="00DE04B2">
        <w:rPr>
          <w:position w:val="-14"/>
          <w:lang w:val="sr-Latn-CS" w:bidi="he-IL"/>
        </w:rPr>
        <w:object w:dxaOrig="400" w:dyaOrig="380">
          <v:shape id="_x0000_i1032" type="#_x0000_t75" style="width:20.25pt;height:18.75pt" o:ole="">
            <v:imagedata r:id="rId22" o:title=""/>
          </v:shape>
          <o:OLEObject Type="Embed" ProgID="Equation.3" ShapeID="_x0000_i1032" DrawAspect="Content" ObjectID="_1648904248" r:id="rId23"/>
        </w:object>
      </w:r>
      <w:r w:rsidRPr="00DE04B2">
        <w:rPr>
          <w:lang w:val="sr-Latn-CS" w:bidi="he-IL"/>
        </w:rPr>
        <w:t xml:space="preserve"> za x-z ravan i </w:t>
      </w:r>
      <w:r w:rsidRPr="00DE04B2">
        <w:rPr>
          <w:position w:val="-12"/>
          <w:lang w:val="sr-Latn-CS" w:bidi="he-IL"/>
        </w:rPr>
        <w:object w:dxaOrig="400" w:dyaOrig="360">
          <v:shape id="_x0000_i1033" type="#_x0000_t75" style="width:20.25pt;height:18pt" o:ole="">
            <v:imagedata r:id="rId24" o:title=""/>
          </v:shape>
          <o:OLEObject Type="Embed" ProgID="Equation.3" ShapeID="_x0000_i1033" DrawAspect="Content" ObjectID="_1648904249" r:id="rId25"/>
        </w:object>
      </w:r>
      <w:r w:rsidRPr="00DE04B2">
        <w:rPr>
          <w:lang w:val="sr-Latn-CS" w:bidi="he-IL"/>
        </w:rPr>
        <w:t xml:space="preserve"> za y-z ravan dobija se rezultujući napadni moment savijanja prema:</w:t>
      </w:r>
    </w:p>
    <w:p w:rsidR="00E00963" w:rsidRPr="00DE04B2" w:rsidRDefault="00E00963" w:rsidP="00E00963">
      <w:pPr>
        <w:shd w:val="clear" w:color="auto" w:fill="FFFFFF"/>
        <w:tabs>
          <w:tab w:val="left" w:pos="2640"/>
        </w:tabs>
        <w:rPr>
          <w:lang w:val="sr-Latn-CS" w:bidi="he-IL"/>
        </w:rPr>
      </w:pPr>
      <w:r w:rsidRPr="00DE04B2">
        <w:rPr>
          <w:lang w:val="sr-Latn-CS" w:bidi="he-IL"/>
        </w:rPr>
        <w:tab/>
      </w:r>
      <w:r w:rsidRPr="00DE04B2">
        <w:rPr>
          <w:position w:val="-16"/>
          <w:lang w:val="sr-Latn-CS" w:bidi="he-IL"/>
        </w:rPr>
        <w:object w:dxaOrig="1719" w:dyaOrig="480">
          <v:shape id="_x0000_i1034" type="#_x0000_t75" style="width:99pt;height:27.75pt" o:ole="">
            <v:imagedata r:id="rId26" o:title=""/>
          </v:shape>
          <o:OLEObject Type="Embed" ProgID="Equation.3" ShapeID="_x0000_i1034" DrawAspect="Content" ObjectID="_1648904250" r:id="rId27"/>
        </w:object>
      </w:r>
      <w:r w:rsidRPr="00DE04B2">
        <w:rPr>
          <w:lang w:val="sr-Latn-CS" w:bidi="he-IL"/>
        </w:rPr>
        <w:t xml:space="preserve">             </w:t>
      </w:r>
    </w:p>
    <w:p w:rsidR="00E00963" w:rsidRDefault="00E00963" w:rsidP="00E00963">
      <w:pPr>
        <w:shd w:val="clear" w:color="auto" w:fill="FFFFFF"/>
        <w:tabs>
          <w:tab w:val="left" w:pos="6300"/>
        </w:tabs>
        <w:jc w:val="both"/>
        <w:rPr>
          <w:lang w:val="sr-Latn-CS" w:bidi="he-IL"/>
        </w:rPr>
      </w:pPr>
      <w:r w:rsidRPr="00DE04B2">
        <w:rPr>
          <w:lang w:val="sr-Latn-CS" w:bidi="he-IL"/>
        </w:rPr>
        <w:t xml:space="preserve">         Na osnovu transferzalnih sila </w:t>
      </w:r>
      <w:r w:rsidRPr="00DE04B2">
        <w:rPr>
          <w:position w:val="-12"/>
          <w:lang w:val="sr-Latn-CS" w:bidi="he-IL"/>
        </w:rPr>
        <w:object w:dxaOrig="300" w:dyaOrig="360">
          <v:shape id="_x0000_i1035" type="#_x0000_t75" style="width:15pt;height:18pt" o:ole="">
            <v:imagedata r:id="rId28" o:title=""/>
          </v:shape>
          <o:OLEObject Type="Embed" ProgID="Equation.3" ShapeID="_x0000_i1035" DrawAspect="Content" ObjectID="_1648904251" r:id="rId29"/>
        </w:object>
      </w:r>
      <w:r w:rsidRPr="00DE04B2">
        <w:rPr>
          <w:lang w:val="sr-Latn-CS" w:bidi="he-IL"/>
        </w:rPr>
        <w:t xml:space="preserve"> u pravcu x-ose,</w:t>
      </w:r>
      <w:r>
        <w:rPr>
          <w:lang w:val="sr-Latn-CS" w:bidi="he-IL"/>
        </w:rPr>
        <w:t xml:space="preserve"> </w:t>
      </w:r>
      <w:r w:rsidRPr="00DE04B2">
        <w:rPr>
          <w:lang w:val="sr-Latn-CS" w:bidi="he-IL"/>
        </w:rPr>
        <w:t xml:space="preserve">odnosno </w:t>
      </w:r>
      <w:r w:rsidRPr="00DE04B2">
        <w:rPr>
          <w:position w:val="-14"/>
          <w:lang w:val="sr-Latn-CS" w:bidi="he-IL"/>
        </w:rPr>
        <w:object w:dxaOrig="300" w:dyaOrig="380">
          <v:shape id="_x0000_i1036" type="#_x0000_t75" style="width:15pt;height:18.75pt" o:ole="">
            <v:imagedata r:id="rId30" o:title=""/>
          </v:shape>
          <o:OLEObject Type="Embed" ProgID="Equation.3" ShapeID="_x0000_i1036" DrawAspect="Content" ObjectID="_1648904252" r:id="rId31"/>
        </w:object>
      </w:r>
      <w:r w:rsidRPr="00DE04B2">
        <w:rPr>
          <w:lang w:val="sr-Latn-CS" w:bidi="he-IL"/>
        </w:rPr>
        <w:t xml:space="preserve"> u pravcu y-ose dobija se rezultirajuća radijalna sila prema:</w:t>
      </w:r>
    </w:p>
    <w:p w:rsidR="00E00963" w:rsidRPr="00DE04B2" w:rsidRDefault="00E00963" w:rsidP="00E00963">
      <w:pPr>
        <w:shd w:val="clear" w:color="auto" w:fill="FFFFFF"/>
        <w:tabs>
          <w:tab w:val="left" w:pos="2292"/>
        </w:tabs>
        <w:rPr>
          <w:lang w:val="sr-Latn-CS" w:bidi="he-IL"/>
        </w:rPr>
      </w:pPr>
      <w:r w:rsidRPr="00DE04B2">
        <w:rPr>
          <w:lang w:val="sr-Latn-CS" w:bidi="he-IL"/>
        </w:rPr>
        <w:tab/>
        <w:t xml:space="preserve">     </w:t>
      </w:r>
      <w:r w:rsidRPr="00DE04B2">
        <w:rPr>
          <w:position w:val="-16"/>
          <w:lang w:val="sr-Latn-CS" w:bidi="he-IL"/>
        </w:rPr>
        <w:object w:dxaOrig="1560" w:dyaOrig="480">
          <v:shape id="_x0000_i1037" type="#_x0000_t75" style="width:100.5pt;height:30.75pt" o:ole="">
            <v:imagedata r:id="rId32" o:title=""/>
          </v:shape>
          <o:OLEObject Type="Embed" ProgID="Equation.3" ShapeID="_x0000_i1037" DrawAspect="Content" ObjectID="_1648904253" r:id="rId33"/>
        </w:object>
      </w:r>
      <w:r w:rsidRPr="00DE04B2">
        <w:rPr>
          <w:lang w:val="sr-Latn-CS" w:bidi="he-IL"/>
        </w:rPr>
        <w:t xml:space="preserve">            </w:t>
      </w: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S obzirom na pretpostavku da opterećenja deluju koncentrisano, na dijagramu se uočavaju skokovi momenta i aksijalnih sila. U praksi se međutim opterećenja prenose preko odgovarajućih dodirnih površina tako da je promena napadnih opterećenja na ovim mestima postepena. Pri proračunu to treba uzeti u obzir, a kod relativno dužih glavčina pogodno je da se ova opterećenja razmatraju kao kontinualna.</w:t>
      </w:r>
    </w:p>
    <w:p w:rsidR="00E00963" w:rsidRDefault="00E00963" w:rsidP="00E00963">
      <w:pPr>
        <w:shd w:val="clear" w:color="auto" w:fill="FFFFFF"/>
        <w:tabs>
          <w:tab w:val="left" w:pos="6300"/>
        </w:tabs>
        <w:jc w:val="both"/>
        <w:rPr>
          <w:b/>
          <w:lang w:val="sr-Latn-CS" w:bidi="he-IL"/>
        </w:rPr>
      </w:pPr>
    </w:p>
    <w:p w:rsidR="00E00963" w:rsidRDefault="00E00963" w:rsidP="00E00963">
      <w:pPr>
        <w:shd w:val="clear" w:color="auto" w:fill="FFFFFF"/>
        <w:tabs>
          <w:tab w:val="left" w:pos="6300"/>
        </w:tabs>
        <w:jc w:val="both"/>
        <w:rPr>
          <w:b/>
          <w:lang w:val="sr-Latn-CS" w:bidi="he-IL"/>
        </w:rPr>
      </w:pPr>
      <w:r>
        <w:rPr>
          <w:b/>
          <w:lang w:val="sr-Latn-CS" w:bidi="he-IL"/>
        </w:rPr>
        <w:t xml:space="preserve">       </w:t>
      </w:r>
    </w:p>
    <w:p w:rsidR="00E00963" w:rsidRDefault="00E00963" w:rsidP="00E00963">
      <w:pPr>
        <w:shd w:val="clear" w:color="auto" w:fill="FFFFFF"/>
        <w:tabs>
          <w:tab w:val="left" w:pos="6300"/>
        </w:tabs>
        <w:jc w:val="both"/>
        <w:rPr>
          <w:b/>
          <w:lang w:val="sr-Latn-CS" w:bidi="he-IL"/>
        </w:rPr>
      </w:pPr>
    </w:p>
    <w:p w:rsidR="00E00963" w:rsidRDefault="00E00963" w:rsidP="00E00963">
      <w:pPr>
        <w:shd w:val="clear" w:color="auto" w:fill="FFFFFF"/>
        <w:tabs>
          <w:tab w:val="left" w:pos="6300"/>
        </w:tabs>
        <w:jc w:val="both"/>
        <w:rPr>
          <w:b/>
          <w:lang w:val="sr-Latn-CS" w:bidi="he-IL"/>
        </w:rPr>
      </w:pPr>
    </w:p>
    <w:p w:rsidR="00E00963" w:rsidRPr="00DE04B2" w:rsidRDefault="00E00963" w:rsidP="00E00963">
      <w:pPr>
        <w:shd w:val="clear" w:color="auto" w:fill="FFFFFF"/>
        <w:tabs>
          <w:tab w:val="left" w:pos="6300"/>
        </w:tabs>
        <w:jc w:val="both"/>
        <w:rPr>
          <w:b/>
          <w:lang w:val="sr-Latn-CS" w:bidi="he-IL"/>
        </w:rPr>
      </w:pPr>
      <w:r w:rsidRPr="00DE04B2">
        <w:rPr>
          <w:b/>
          <w:lang w:val="sr-Latn-CS" w:bidi="he-IL"/>
        </w:rPr>
        <w:lastRenderedPageBreak/>
        <w:t>KRITERIJUMI  ZA  PRORAČUN  VRATILA  I  OSOVINA</w:t>
      </w:r>
    </w:p>
    <w:p w:rsidR="00E00963" w:rsidRPr="00DE04B2" w:rsidRDefault="00E00963" w:rsidP="00E00963">
      <w:pPr>
        <w:shd w:val="clear" w:color="auto" w:fill="FFFFFF"/>
        <w:tabs>
          <w:tab w:val="left" w:pos="6300"/>
        </w:tabs>
        <w:jc w:val="both"/>
        <w:rPr>
          <w:b/>
          <w:lang w:val="sr-Latn-CS" w:bidi="he-IL"/>
        </w:rPr>
      </w:pPr>
    </w:p>
    <w:p w:rsidR="00E00963" w:rsidRDefault="00E00963" w:rsidP="00E00963">
      <w:pPr>
        <w:shd w:val="clear" w:color="auto" w:fill="FFFFFF"/>
        <w:tabs>
          <w:tab w:val="left" w:pos="6300"/>
        </w:tabs>
        <w:jc w:val="both"/>
        <w:rPr>
          <w:lang w:val="sr-Latn-CS" w:bidi="he-IL"/>
        </w:rPr>
      </w:pPr>
      <w:r w:rsidRPr="00DE04B2">
        <w:rPr>
          <w:b/>
          <w:lang w:val="sr-Latn-CS" w:bidi="he-IL"/>
        </w:rPr>
        <w:t xml:space="preserve">         </w:t>
      </w:r>
      <w:r w:rsidRPr="00DE04B2">
        <w:rPr>
          <w:lang w:val="sr-Latn-CS" w:bidi="he-IL"/>
        </w:rPr>
        <w:t>Napred navedena analiza opterećenja vratila pokazuje da su vratila izložena složenim naprezanjima gde dominira naprezanje na uvijanje i savijanje,</w:t>
      </w:r>
      <w:r>
        <w:rPr>
          <w:lang w:val="sr-Latn-CS" w:bidi="he-IL"/>
        </w:rPr>
        <w:t xml:space="preserve"> </w:t>
      </w:r>
      <w:r w:rsidRPr="00DE04B2">
        <w:rPr>
          <w:lang w:val="sr-Latn-CS" w:bidi="he-IL"/>
        </w:rPr>
        <w:t>ali su tako</w:t>
      </w:r>
      <w:r>
        <w:rPr>
          <w:lang w:val="sr-Latn-CS" w:bidi="he-IL"/>
        </w:rPr>
        <w:t>dj</w:t>
      </w:r>
      <w:r w:rsidRPr="00DE04B2">
        <w:rPr>
          <w:lang w:val="sr-Latn-CS" w:bidi="he-IL"/>
        </w:rPr>
        <w:t xml:space="preserve">e prisutna i naprezanja na pritisak odnosno zatezanje, kao i naprezanje na smicanje. Pored toga poglavci i rukavci vratila izloženi su velikom površinskom pritisku i habanju. </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Vratila i osovine moraju biti tako dimenzionisani da bez pojave kritičnih stanja mogu da prenesu spolja</w:t>
      </w:r>
      <w:r>
        <w:rPr>
          <w:lang w:val="sr-Latn-CS" w:bidi="he-IL"/>
        </w:rPr>
        <w:t>š</w:t>
      </w:r>
      <w:r w:rsidRPr="00DE04B2">
        <w:rPr>
          <w:lang w:val="sr-Latn-CS" w:bidi="he-IL"/>
        </w:rPr>
        <w:t>nja opterećenja u toku rada. Osim toga vratila i osovine izložene su relativno jakim naprezanjima koja imaju za posledicu odgovarajuće deformacije. Usled napona od savijanja osa vratila dobija oblik koji odgovara prostornoj elastičnoj liniji , a usled napona od uvijanja dolazi do uvijanja vratila. Posledica toga je i promena geometrijskih odnosa obrtnih delova na vratilu. Oni zauzimaju položaj koji odgovara ugibu, nagibu i uglu uvijanja vratila na mestima naleganja, što može imati presudan</w:t>
      </w:r>
      <w:r>
        <w:rPr>
          <w:lang w:val="sr-Latn-CS" w:bidi="he-IL"/>
        </w:rPr>
        <w:t xml:space="preserve"> </w:t>
      </w:r>
      <w:r w:rsidRPr="00DE04B2">
        <w:rPr>
          <w:lang w:val="sr-Latn-CS" w:bidi="he-IL"/>
        </w:rPr>
        <w:t>uticaj na njihov rad. Prema tome iako vratila u pogledu čvrstoće mogu da prenesu spoljašnja opterećenja u toku rada, vrlo često se zahteva da imaju i odgovarajuću krutost.</w:t>
      </w:r>
    </w:p>
    <w:p w:rsidR="00E00963" w:rsidRDefault="00E00963" w:rsidP="00E00963">
      <w:pPr>
        <w:shd w:val="clear" w:color="auto" w:fill="FFFFFF"/>
        <w:tabs>
          <w:tab w:val="left" w:pos="6300"/>
        </w:tabs>
        <w:jc w:val="both"/>
        <w:rPr>
          <w:lang w:val="sr-Latn-CS" w:bidi="he-IL"/>
        </w:rPr>
      </w:pPr>
      <w:r w:rsidRPr="00DE04B2">
        <w:rPr>
          <w:lang w:val="sr-Latn-CS" w:bidi="he-IL"/>
        </w:rPr>
        <w:t xml:space="preserve">       </w:t>
      </w:r>
      <w:r>
        <w:rPr>
          <w:lang w:val="sr-Latn-CS" w:bidi="he-IL"/>
        </w:rPr>
        <w:t>Proračuni vraila i oosovina definišu se krtierijumima čvrstoće, krutosti i dinamičke stabilnosti.</w:t>
      </w:r>
      <w:r w:rsidRPr="00DE04B2">
        <w:rPr>
          <w:lang w:val="sr-Latn-CS" w:bidi="he-IL"/>
        </w:rPr>
        <w:t xml:space="preserve">  </w:t>
      </w:r>
    </w:p>
    <w:p w:rsidR="00E00963" w:rsidRDefault="00E00963" w:rsidP="00E00963">
      <w:pPr>
        <w:shd w:val="clear" w:color="auto" w:fill="FFFFFF"/>
        <w:tabs>
          <w:tab w:val="left" w:pos="6300"/>
        </w:tabs>
        <w:ind w:left="360"/>
        <w:jc w:val="center"/>
        <w:rPr>
          <w:b/>
          <w:lang w:val="sr-Latn-CS" w:bidi="he-IL"/>
        </w:rPr>
      </w:pPr>
    </w:p>
    <w:p w:rsidR="00E00963" w:rsidRPr="002D6688" w:rsidRDefault="00E00963" w:rsidP="00E00963">
      <w:pPr>
        <w:shd w:val="clear" w:color="auto" w:fill="FFFFFF"/>
        <w:tabs>
          <w:tab w:val="left" w:pos="6300"/>
        </w:tabs>
        <w:ind w:left="360"/>
        <w:jc w:val="center"/>
        <w:rPr>
          <w:lang w:val="sr-Latn-CS" w:bidi="he-IL"/>
        </w:rPr>
      </w:pPr>
      <w:r w:rsidRPr="002D6688">
        <w:rPr>
          <w:b/>
          <w:lang w:val="sr-Latn-CS" w:bidi="he-IL"/>
        </w:rPr>
        <w:t>PRORAČUN  VRATILA  I  OSOVINA  PO  KRITERIJUMU ČVRSTOĆE</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Spoljašnja opterećenja odnosno momenti i sile koje napadaju bilo koji presek vratila dovode do pojave radnih napona. Napadni moment savijanja dovodi do normalnog napona usled savijanja, napadni moment uvijanja dovodi do tangetnog napona usled uvijanja, aksijalne sile dovode do normalnih napona usled zatezanja odnosno pritiska, a transferzalne sile do tangetnih napona usled smicanja.</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Pod predpostavkom da su svi naponi u oblasti elastičnosti, da je materijal homogen i da ne postoje promene preseka vratila, normalni naponi za napred navedena naprezanja u </w:t>
      </w:r>
      <w:r w:rsidRPr="00DE04B2">
        <w:rPr>
          <w:position w:val="-6"/>
          <w:lang w:val="sr-Latn-CS" w:bidi="he-IL"/>
        </w:rPr>
        <w:object w:dxaOrig="859" w:dyaOrig="320">
          <v:shape id="_x0000_i1038" type="#_x0000_t75" style="width:36pt;height:13.5pt" o:ole="">
            <v:imagedata r:id="rId34" o:title=""/>
          </v:shape>
          <o:OLEObject Type="Embed" ProgID="Equation.3" ShapeID="_x0000_i1038" DrawAspect="Content" ObjectID="_1648904254" r:id="rId35"/>
        </w:object>
      </w:r>
      <w:r w:rsidRPr="00DE04B2">
        <w:rPr>
          <w:lang w:val="sr-Latn-CS" w:bidi="he-IL"/>
        </w:rPr>
        <w:t xml:space="preserve"> mogu da se odrede prema sledećim izrazima:         </w:t>
      </w:r>
    </w:p>
    <w:p w:rsidR="00E00963" w:rsidRPr="00DE04B2" w:rsidRDefault="00E00963" w:rsidP="00E00963">
      <w:pPr>
        <w:numPr>
          <w:ilvl w:val="0"/>
          <w:numId w:val="9"/>
        </w:numPr>
        <w:shd w:val="clear" w:color="auto" w:fill="FFFFFF"/>
        <w:tabs>
          <w:tab w:val="left" w:pos="6300"/>
        </w:tabs>
        <w:jc w:val="both"/>
        <w:rPr>
          <w:lang w:val="sr-Latn-CS" w:bidi="he-IL"/>
        </w:rPr>
      </w:pPr>
      <w:r w:rsidRPr="00DE04B2">
        <w:rPr>
          <w:lang w:val="sr-Latn-CS" w:bidi="he-IL"/>
        </w:rPr>
        <w:t xml:space="preserve">naponi od savijanja:      </w:t>
      </w:r>
      <w:r>
        <w:rPr>
          <w:lang w:val="sr-Latn-CS" w:bidi="he-IL"/>
        </w:rPr>
        <w:t xml:space="preserve">                              </w:t>
      </w:r>
      <w:r w:rsidRPr="00DE04B2">
        <w:rPr>
          <w:lang w:val="sr-Latn-CS" w:bidi="he-IL"/>
        </w:rPr>
        <w:t xml:space="preserve">  </w:t>
      </w:r>
      <w:r w:rsidRPr="00DE04B2">
        <w:rPr>
          <w:position w:val="-24"/>
          <w:lang w:val="sr-Latn-CS" w:bidi="he-IL"/>
        </w:rPr>
        <w:object w:dxaOrig="900" w:dyaOrig="620">
          <v:shape id="_x0000_i1039" type="#_x0000_t75" style="width:57pt;height:39.75pt" o:ole="">
            <v:imagedata r:id="rId36" o:title=""/>
          </v:shape>
          <o:OLEObject Type="Embed" ProgID="Equation.3" ShapeID="_x0000_i1039" DrawAspect="Content" ObjectID="_1648904255" r:id="rId37"/>
        </w:object>
      </w:r>
      <w:r w:rsidRPr="00DE04B2">
        <w:rPr>
          <w:lang w:val="sr-Latn-CS" w:bidi="he-IL"/>
        </w:rPr>
        <w:t xml:space="preserve">                                                           </w:t>
      </w:r>
    </w:p>
    <w:p w:rsidR="00E00963" w:rsidRPr="00DE04B2" w:rsidRDefault="00E00963" w:rsidP="00E00963">
      <w:pPr>
        <w:numPr>
          <w:ilvl w:val="0"/>
          <w:numId w:val="9"/>
        </w:numPr>
        <w:shd w:val="clear" w:color="auto" w:fill="FFFFFF"/>
        <w:tabs>
          <w:tab w:val="left" w:pos="6300"/>
        </w:tabs>
        <w:jc w:val="both"/>
        <w:rPr>
          <w:lang w:val="sr-Latn-CS" w:bidi="he-IL"/>
        </w:rPr>
      </w:pPr>
      <w:r w:rsidRPr="00DE04B2">
        <w:rPr>
          <w:lang w:val="sr-Latn-CS" w:bidi="he-IL"/>
        </w:rPr>
        <w:t xml:space="preserve"> naponi od uvijanja:     </w:t>
      </w:r>
      <w:r>
        <w:rPr>
          <w:lang w:val="sr-Latn-CS" w:bidi="he-IL"/>
        </w:rPr>
        <w:t xml:space="preserve">                           </w:t>
      </w:r>
      <w:r w:rsidRPr="00DE04B2">
        <w:rPr>
          <w:lang w:val="sr-Latn-CS" w:bidi="he-IL"/>
        </w:rPr>
        <w:t xml:space="preserve">       </w:t>
      </w:r>
      <w:r w:rsidRPr="00DE04B2">
        <w:rPr>
          <w:position w:val="-32"/>
          <w:lang w:val="sr-Latn-CS" w:bidi="he-IL"/>
        </w:rPr>
        <w:object w:dxaOrig="859" w:dyaOrig="700">
          <v:shape id="_x0000_i1040" type="#_x0000_t75" style="width:57.75pt;height:47.25pt" o:ole="">
            <v:imagedata r:id="rId38" o:title=""/>
          </v:shape>
          <o:OLEObject Type="Embed" ProgID="Equation.3" ShapeID="_x0000_i1040" DrawAspect="Content" ObjectID="_1648904256" r:id="rId39"/>
        </w:object>
      </w:r>
      <w:r w:rsidRPr="00DE04B2">
        <w:rPr>
          <w:lang w:val="sr-Latn-CS" w:bidi="he-IL"/>
        </w:rPr>
        <w:t xml:space="preserve">                                                            </w:t>
      </w:r>
    </w:p>
    <w:p w:rsidR="00E00963" w:rsidRPr="00DE04B2" w:rsidRDefault="00E00963" w:rsidP="00E00963">
      <w:pPr>
        <w:numPr>
          <w:ilvl w:val="0"/>
          <w:numId w:val="9"/>
        </w:numPr>
        <w:shd w:val="clear" w:color="auto" w:fill="FFFFFF"/>
        <w:tabs>
          <w:tab w:val="left" w:pos="6300"/>
        </w:tabs>
        <w:rPr>
          <w:lang w:val="sr-Latn-CS" w:bidi="he-IL"/>
        </w:rPr>
      </w:pPr>
      <w:r w:rsidRPr="00DE04B2">
        <w:rPr>
          <w:lang w:val="sr-Latn-CS" w:bidi="he-IL"/>
        </w:rPr>
        <w:t xml:space="preserve"> naponi od zatezanja (pritiska):                     </w:t>
      </w:r>
      <w:r w:rsidRPr="00DE04B2">
        <w:rPr>
          <w:position w:val="-24"/>
          <w:lang w:val="sr-Latn-CS" w:bidi="he-IL"/>
        </w:rPr>
        <w:object w:dxaOrig="880" w:dyaOrig="620">
          <v:shape id="_x0000_i1041" type="#_x0000_t75" style="width:53.25pt;height:37.5pt" o:ole="">
            <v:imagedata r:id="rId40" o:title=""/>
          </v:shape>
          <o:OLEObject Type="Embed" ProgID="Equation.3" ShapeID="_x0000_i1041" DrawAspect="Content" ObjectID="_1648904257" r:id="rId41"/>
        </w:object>
      </w:r>
      <w:r w:rsidRPr="00DE04B2">
        <w:rPr>
          <w:lang w:val="sr-Latn-CS" w:bidi="he-IL"/>
        </w:rPr>
        <w:t xml:space="preserve">                                                          </w:t>
      </w:r>
    </w:p>
    <w:p w:rsidR="00E00963" w:rsidRPr="00DE04B2" w:rsidRDefault="00E00963" w:rsidP="00E00963">
      <w:pPr>
        <w:numPr>
          <w:ilvl w:val="0"/>
          <w:numId w:val="9"/>
        </w:numPr>
        <w:shd w:val="clear" w:color="auto" w:fill="FFFFFF"/>
        <w:tabs>
          <w:tab w:val="left" w:pos="6300"/>
        </w:tabs>
        <w:rPr>
          <w:lang w:val="sr-Latn-CS" w:bidi="he-IL"/>
        </w:rPr>
      </w:pPr>
      <w:r w:rsidRPr="00DE04B2">
        <w:rPr>
          <w:lang w:val="sr-Latn-CS" w:bidi="he-IL"/>
        </w:rPr>
        <w:t xml:space="preserve">  napon od smicanja:                                       </w:t>
      </w:r>
      <w:r w:rsidRPr="00DE04B2">
        <w:rPr>
          <w:position w:val="-24"/>
          <w:lang w:val="sr-Latn-CS" w:bidi="he-IL"/>
        </w:rPr>
        <w:object w:dxaOrig="840" w:dyaOrig="620">
          <v:shape id="_x0000_i1042" type="#_x0000_t75" style="width:51pt;height:37.5pt" o:ole="">
            <v:imagedata r:id="rId42" o:title=""/>
          </v:shape>
          <o:OLEObject Type="Embed" ProgID="Equation.3" ShapeID="_x0000_i1042" DrawAspect="Content" ObjectID="_1648904258" r:id="rId43"/>
        </w:object>
      </w:r>
      <w:r w:rsidRPr="00DE04B2">
        <w:rPr>
          <w:lang w:val="sr-Latn-CS" w:bidi="he-IL"/>
        </w:rPr>
        <w:t xml:space="preserve">                                                          </w:t>
      </w: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w:t>
      </w:r>
      <w:r>
        <w:rPr>
          <w:lang w:val="sr-Latn-CS" w:bidi="he-IL"/>
        </w:rPr>
        <w:t xml:space="preserve">Gde su: </w:t>
      </w:r>
      <w:r w:rsidRPr="00DE04B2">
        <w:rPr>
          <w:lang w:val="sr-Latn-CS" w:bidi="he-IL"/>
        </w:rPr>
        <w:t xml:space="preserve">M – napadni moment savijanja u </w:t>
      </w:r>
      <w:r w:rsidRPr="00DE04B2">
        <w:rPr>
          <w:position w:val="-6"/>
          <w:lang w:val="sr-Latn-CS" w:bidi="he-IL"/>
        </w:rPr>
        <w:object w:dxaOrig="600" w:dyaOrig="260">
          <v:shape id="_x0000_i1043" type="#_x0000_t75" style="width:28.5pt;height:12.75pt" o:ole="">
            <v:imagedata r:id="rId44" o:title=""/>
          </v:shape>
          <o:OLEObject Type="Embed" ProgID="Equation.3" ShapeID="_x0000_i1043" DrawAspect="Content" ObjectID="_1648904259" r:id="rId45"/>
        </w:object>
      </w:r>
      <w:r w:rsidRPr="00DE04B2">
        <w:rPr>
          <w:lang w:val="sr-Latn-CS" w:bidi="he-IL"/>
        </w:rPr>
        <w:t xml:space="preserve">; </w:t>
      </w:r>
      <w:r w:rsidRPr="00DE04B2">
        <w:rPr>
          <w:position w:val="-12"/>
          <w:lang w:val="sr-Latn-CS" w:bidi="he-IL"/>
        </w:rPr>
        <w:object w:dxaOrig="240" w:dyaOrig="360">
          <v:shape id="_x0000_i1044" type="#_x0000_t75" style="width:12pt;height:18pt" o:ole="">
            <v:imagedata r:id="rId46" o:title=""/>
          </v:shape>
          <o:OLEObject Type="Embed" ProgID="Equation.3" ShapeID="_x0000_i1044" DrawAspect="Content" ObjectID="_1648904260" r:id="rId47"/>
        </w:object>
      </w:r>
      <w:r w:rsidRPr="00DE04B2">
        <w:rPr>
          <w:lang w:val="sr-Latn-CS" w:bidi="he-IL"/>
        </w:rPr>
        <w:t>- napadni moment uvijanja u</w:t>
      </w:r>
      <w:r>
        <w:rPr>
          <w:lang w:val="sr-Latn-CS" w:bidi="he-IL"/>
        </w:rPr>
        <w:t xml:space="preserve"> Nmm</w:t>
      </w:r>
      <w:r w:rsidRPr="00DE04B2">
        <w:rPr>
          <w:lang w:val="sr-Latn-CS" w:bidi="he-IL"/>
        </w:rPr>
        <w:t>;</w:t>
      </w:r>
      <w:r w:rsidRPr="00DE04B2">
        <w:rPr>
          <w:position w:val="-12"/>
          <w:lang w:val="sr-Latn-CS" w:bidi="he-IL"/>
        </w:rPr>
        <w:object w:dxaOrig="300" w:dyaOrig="360">
          <v:shape id="_x0000_i1045" type="#_x0000_t75" style="width:18pt;height:18pt" o:ole="">
            <v:imagedata r:id="rId48" o:title=""/>
          </v:shape>
          <o:OLEObject Type="Embed" ProgID="Equation.3" ShapeID="_x0000_i1045" DrawAspect="Content" ObjectID="_1648904261" r:id="rId49"/>
        </w:object>
      </w:r>
      <w:r w:rsidRPr="00DE04B2">
        <w:rPr>
          <w:lang w:val="sr-Latn-CS" w:bidi="he-IL"/>
        </w:rPr>
        <w:t>- aksijalna sila u</w:t>
      </w:r>
      <w:r>
        <w:rPr>
          <w:lang w:val="sr-Latn-CS" w:bidi="he-IL"/>
        </w:rPr>
        <w:t xml:space="preserve"> N</w:t>
      </w:r>
      <w:r w:rsidRPr="00DE04B2">
        <w:rPr>
          <w:lang w:val="sr-Latn-CS" w:bidi="he-IL"/>
        </w:rPr>
        <w:t xml:space="preserve">; </w:t>
      </w:r>
      <w:r w:rsidRPr="00DE04B2">
        <w:rPr>
          <w:position w:val="-10"/>
          <w:lang w:val="sr-Latn-CS" w:bidi="he-IL"/>
        </w:rPr>
        <w:object w:dxaOrig="320" w:dyaOrig="340">
          <v:shape id="_x0000_i1046" type="#_x0000_t75" style="width:15.75pt;height:17.25pt" o:ole="">
            <v:imagedata r:id="rId50" o:title=""/>
          </v:shape>
          <o:OLEObject Type="Embed" ProgID="Equation.3" ShapeID="_x0000_i1046" DrawAspect="Content" ObjectID="_1648904262" r:id="rId51"/>
        </w:object>
      </w:r>
      <w:r w:rsidRPr="00DE04B2">
        <w:rPr>
          <w:lang w:val="sr-Latn-CS" w:bidi="he-IL"/>
        </w:rPr>
        <w:t>- radijalna sila u</w:t>
      </w:r>
      <w:r>
        <w:rPr>
          <w:lang w:val="sr-Latn-CS" w:bidi="he-IL"/>
        </w:rPr>
        <w:t xml:space="preserve"> N</w:t>
      </w:r>
      <w:r w:rsidRPr="00DE04B2">
        <w:rPr>
          <w:lang w:val="sr-Latn-CS" w:bidi="he-IL"/>
        </w:rPr>
        <w:t xml:space="preserve">; </w:t>
      </w:r>
      <w:r w:rsidRPr="00DE04B2">
        <w:rPr>
          <w:position w:val="-6"/>
          <w:lang w:val="sr-Latn-CS" w:bidi="he-IL"/>
        </w:rPr>
        <w:object w:dxaOrig="279" w:dyaOrig="260">
          <v:shape id="_x0000_i1047" type="#_x0000_t75" style="width:14.25pt;height:12.75pt" o:ole="">
            <v:imagedata r:id="rId52" o:title=""/>
          </v:shape>
          <o:OLEObject Type="Embed" ProgID="Equation.3" ShapeID="_x0000_i1047" DrawAspect="Content" ObjectID="_1648904263" r:id="rId53"/>
        </w:object>
      </w:r>
      <w:r w:rsidRPr="00DE04B2">
        <w:rPr>
          <w:lang w:val="sr-Latn-CS" w:bidi="he-IL"/>
        </w:rPr>
        <w:t>- aksijalni otpotni moment preseka vratila u</w:t>
      </w:r>
      <w:r w:rsidRPr="00455148">
        <w:rPr>
          <w:lang w:val="sr-Latn-CS" w:bidi="he-IL"/>
        </w:rPr>
        <w:t xml:space="preserve"> </w:t>
      </w:r>
      <w:r>
        <w:rPr>
          <w:lang w:val="sr-Latn-CS" w:bidi="he-IL"/>
        </w:rPr>
        <w:t>mm</w:t>
      </w:r>
      <w:r>
        <w:rPr>
          <w:vertAlign w:val="superscript"/>
          <w:lang w:val="sr-Latn-CS" w:bidi="he-IL"/>
        </w:rPr>
        <w:t>3</w:t>
      </w:r>
      <w:r w:rsidRPr="00DE04B2">
        <w:rPr>
          <w:lang w:val="sr-Latn-CS" w:bidi="he-IL"/>
        </w:rPr>
        <w:t xml:space="preserve">; </w:t>
      </w:r>
      <w:r w:rsidRPr="00DE04B2">
        <w:rPr>
          <w:position w:val="-14"/>
          <w:lang w:val="sr-Latn-CS" w:bidi="he-IL"/>
        </w:rPr>
        <w:object w:dxaOrig="340" w:dyaOrig="380">
          <v:shape id="_x0000_i1048" type="#_x0000_t75" style="width:17.25pt;height:18.75pt" o:ole="">
            <v:imagedata r:id="rId54" o:title=""/>
          </v:shape>
          <o:OLEObject Type="Embed" ProgID="Equation.3" ShapeID="_x0000_i1048" DrawAspect="Content" ObjectID="_1648904264" r:id="rId55"/>
        </w:object>
      </w:r>
      <w:r w:rsidRPr="00DE04B2">
        <w:rPr>
          <w:lang w:val="sr-Latn-CS" w:bidi="he-IL"/>
        </w:rPr>
        <w:t>- polarni otporni moment preseka vratila u</w:t>
      </w:r>
      <w:r>
        <w:rPr>
          <w:lang w:val="sr-Latn-CS" w:bidi="he-IL"/>
        </w:rPr>
        <w:t xml:space="preserve"> mm</w:t>
      </w:r>
      <w:r>
        <w:rPr>
          <w:vertAlign w:val="superscript"/>
          <w:lang w:val="sr-Latn-CS" w:bidi="he-IL"/>
        </w:rPr>
        <w:t>3</w:t>
      </w:r>
      <w:r w:rsidRPr="00DE04B2">
        <w:rPr>
          <w:lang w:val="sr-Latn-CS" w:bidi="he-IL"/>
        </w:rPr>
        <w:t>;</w:t>
      </w:r>
      <w:r>
        <w:rPr>
          <w:lang w:val="sr-Latn-CS" w:bidi="he-IL"/>
        </w:rPr>
        <w:t xml:space="preserve"> </w:t>
      </w:r>
      <w:r w:rsidRPr="00DE04B2">
        <w:rPr>
          <w:position w:val="-4"/>
          <w:lang w:val="sr-Latn-CS" w:bidi="he-IL"/>
        </w:rPr>
        <w:object w:dxaOrig="240" w:dyaOrig="260">
          <v:shape id="_x0000_i1049" type="#_x0000_t75" style="width:12pt;height:12.75pt" o:ole="">
            <v:imagedata r:id="rId56" o:title=""/>
          </v:shape>
          <o:OLEObject Type="Embed" ProgID="Equation.3" ShapeID="_x0000_i1049" DrawAspect="Content" ObjectID="_1648904265" r:id="rId57"/>
        </w:object>
      </w:r>
      <w:r w:rsidRPr="00DE04B2">
        <w:rPr>
          <w:lang w:val="sr-Latn-CS" w:bidi="he-IL"/>
        </w:rPr>
        <w:t>- poprečni presek vratila u</w:t>
      </w:r>
      <w:r>
        <w:rPr>
          <w:lang w:val="sr-Latn-CS" w:bidi="he-IL"/>
        </w:rPr>
        <w:t xml:space="preserve"> mm</w:t>
      </w:r>
      <w:r>
        <w:rPr>
          <w:vertAlign w:val="superscript"/>
          <w:lang w:val="sr-Latn-CS" w:bidi="he-IL"/>
        </w:rPr>
        <w:t>2</w:t>
      </w:r>
      <w:r w:rsidRPr="00DE04B2">
        <w:rPr>
          <w:lang w:val="sr-Latn-CS" w:bidi="he-IL"/>
        </w:rPr>
        <w:t>.</w:t>
      </w:r>
    </w:p>
    <w:p w:rsidR="00E00963" w:rsidRDefault="00E00963" w:rsidP="00E00963">
      <w:pPr>
        <w:shd w:val="clear" w:color="auto" w:fill="FFFFFF"/>
        <w:tabs>
          <w:tab w:val="left" w:pos="6300"/>
        </w:tabs>
        <w:jc w:val="center"/>
        <w:rPr>
          <w:b/>
          <w:lang w:val="sr-Latn-CS" w:bidi="he-IL"/>
        </w:rPr>
      </w:pPr>
    </w:p>
    <w:p w:rsidR="00E00963" w:rsidRPr="00DE04B2" w:rsidRDefault="00E00963" w:rsidP="00E00963">
      <w:pPr>
        <w:shd w:val="clear" w:color="auto" w:fill="FFFFFF"/>
        <w:tabs>
          <w:tab w:val="left" w:pos="6300"/>
        </w:tabs>
        <w:jc w:val="center"/>
        <w:rPr>
          <w:b/>
          <w:lang w:val="sr-Latn-CS" w:bidi="he-IL"/>
        </w:rPr>
      </w:pPr>
      <w:r w:rsidRPr="00DE04B2">
        <w:rPr>
          <w:b/>
          <w:lang w:val="sr-Latn-CS" w:bidi="he-IL"/>
        </w:rPr>
        <w:t>KONCENTRACIJA  NAPONA</w:t>
      </w:r>
    </w:p>
    <w:p w:rsidR="00E00963" w:rsidRPr="00DE04B2" w:rsidRDefault="00E00963" w:rsidP="00E00963">
      <w:pPr>
        <w:shd w:val="clear" w:color="auto" w:fill="FFFFFF"/>
        <w:tabs>
          <w:tab w:val="left" w:pos="6300"/>
        </w:tabs>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w:t>
      </w:r>
      <w:r>
        <w:rPr>
          <w:lang w:val="sr-Latn-CS" w:bidi="he-IL"/>
        </w:rPr>
        <w:t>Prehodno prikazani n</w:t>
      </w:r>
      <w:r w:rsidRPr="00DE04B2">
        <w:rPr>
          <w:lang w:val="sr-Latn-CS" w:bidi="he-IL"/>
        </w:rPr>
        <w:t xml:space="preserve">aponi predstavljaju nominalne napone, odnosno dobijeni su pod uslovom da ne postoji promena preseka vratila i osovina. Ukoliko postoji promena preseka odnosno oblika </w:t>
      </w:r>
      <w:r w:rsidRPr="00DE04B2">
        <w:rPr>
          <w:lang w:val="sr-Latn-CS" w:bidi="he-IL"/>
        </w:rPr>
        <w:lastRenderedPageBreak/>
        <w:t>vratila i osovina onda dolazi do koncentracije napona tako da su stvarni radni naponi veći od nominalnih, što se pri proračunu uzima u obzir preko faktora koncentracije napona.</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Vratila i osovine su složenog oblika i kod njih se vrlo često iz konstrukcionih razloga izvode razni nasloni, žlebovi, navoji itd. Prema tome kod vratila je prisutan veliki broj izvora koncentracije napona, a najčešći izvor je promena prečnika vratila. Vrlo često izvori koncentracije napona su i poprečni kružni žlebovi, uzdužni žlebovi za klinove, poprečni otvori, delovi vratila sa navojem, ožljebljena vratila, spojevi vratila sa obrtnim delovima itd. Uticaj koncentracije napona na čvrstoću vratila uzima se pri proračunu u obzir preko efektivnog faktora koncentracije napona</w:t>
      </w:r>
      <w:r>
        <w:rPr>
          <w:lang w:val="sr-Latn-CS" w:bidi="he-IL"/>
        </w:rPr>
        <w:t>.</w:t>
      </w:r>
      <w:r w:rsidRPr="00DE04B2">
        <w:rPr>
          <w:lang w:val="sr-Latn-CS" w:bidi="he-IL"/>
        </w:rPr>
        <w:t xml:space="preserve"> </w:t>
      </w:r>
      <w:r>
        <w:rPr>
          <w:lang w:val="sr-Latn-CS" w:bidi="he-IL"/>
        </w:rPr>
        <w:t>O</w:t>
      </w:r>
      <w:r w:rsidRPr="00DE04B2">
        <w:rPr>
          <w:lang w:val="sr-Latn-CS" w:bidi="he-IL"/>
        </w:rPr>
        <w:t>dgovarajućim konstrukcionim merama moguće je smanjiti uticaj koncentracije napona na čvrstoću vratila.</w:t>
      </w: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w:t>
      </w:r>
    </w:p>
    <w:p w:rsidR="00E00963" w:rsidRPr="00DE04B2" w:rsidRDefault="00E00963" w:rsidP="00E00963">
      <w:pPr>
        <w:shd w:val="clear" w:color="auto" w:fill="FFFFFF"/>
        <w:tabs>
          <w:tab w:val="left" w:pos="6300"/>
        </w:tabs>
        <w:jc w:val="center"/>
        <w:rPr>
          <w:b/>
          <w:lang w:val="sr-Latn-CS" w:bidi="he-IL"/>
        </w:rPr>
      </w:pPr>
      <w:r w:rsidRPr="00DE04B2">
        <w:rPr>
          <w:b/>
          <w:lang w:val="sr-Latn-CS" w:bidi="he-IL"/>
        </w:rPr>
        <w:t>KRITIČNI  NAPONI</w:t>
      </w:r>
    </w:p>
    <w:p w:rsidR="00E00963" w:rsidRPr="00DE04B2" w:rsidRDefault="00E00963" w:rsidP="00E00963">
      <w:pPr>
        <w:shd w:val="clear" w:color="auto" w:fill="FFFFFF"/>
        <w:tabs>
          <w:tab w:val="left" w:pos="6300"/>
        </w:tabs>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Uzimajući u obzir koncentraciju napona (faktor </w:t>
      </w:r>
      <w:r w:rsidRPr="00DE04B2">
        <w:rPr>
          <w:position w:val="-12"/>
          <w:lang w:val="sr-Latn-CS" w:bidi="he-IL"/>
        </w:rPr>
        <w:object w:dxaOrig="300" w:dyaOrig="360">
          <v:shape id="_x0000_i1050" type="#_x0000_t75" style="width:15pt;height:18pt" o:ole="">
            <v:imagedata r:id="rId58" o:title=""/>
          </v:shape>
          <o:OLEObject Type="Embed" ProgID="Equation.3" ShapeID="_x0000_i1050" DrawAspect="Content" ObjectID="_1648904266" r:id="rId59"/>
        </w:object>
      </w:r>
      <w:r w:rsidRPr="00DE04B2">
        <w:rPr>
          <w:lang w:val="sr-Latn-CS" w:bidi="he-IL"/>
        </w:rPr>
        <w:t xml:space="preserve">), veličinu </w:t>
      </w:r>
      <w:r>
        <w:rPr>
          <w:lang w:val="sr-Latn-CS" w:bidi="he-IL"/>
        </w:rPr>
        <w:t>p</w:t>
      </w:r>
      <w:r w:rsidRPr="00DE04B2">
        <w:rPr>
          <w:lang w:val="sr-Latn-CS" w:bidi="he-IL"/>
        </w:rPr>
        <w:t>reseka</w:t>
      </w:r>
      <w:r>
        <w:rPr>
          <w:lang w:val="sr-Latn-CS" w:bidi="he-IL"/>
        </w:rPr>
        <w:t xml:space="preserve"> </w:t>
      </w:r>
      <w:r w:rsidRPr="00DE04B2">
        <w:rPr>
          <w:lang w:val="sr-Latn-CS" w:bidi="he-IL"/>
        </w:rPr>
        <w:t xml:space="preserve">(faktor </w:t>
      </w:r>
      <w:r w:rsidRPr="00DE04B2">
        <w:rPr>
          <w:position w:val="-10"/>
          <w:lang w:val="sr-Latn-CS" w:bidi="he-IL"/>
        </w:rPr>
        <w:object w:dxaOrig="240" w:dyaOrig="340">
          <v:shape id="_x0000_i1051" type="#_x0000_t75" style="width:12pt;height:17.25pt" o:ole="">
            <v:imagedata r:id="rId60" o:title=""/>
          </v:shape>
          <o:OLEObject Type="Embed" ProgID="Equation.3" ShapeID="_x0000_i1051" DrawAspect="Content" ObjectID="_1648904267" r:id="rId61"/>
        </w:object>
      </w:r>
      <w:r w:rsidRPr="00DE04B2">
        <w:rPr>
          <w:lang w:val="sr-Latn-CS" w:bidi="he-IL"/>
        </w:rPr>
        <w:t xml:space="preserve">), hrapavost (faktor </w:t>
      </w:r>
      <w:r w:rsidRPr="00DE04B2">
        <w:rPr>
          <w:position w:val="-10"/>
          <w:lang w:val="sr-Latn-CS" w:bidi="he-IL"/>
        </w:rPr>
        <w:object w:dxaOrig="260" w:dyaOrig="340">
          <v:shape id="_x0000_i1052" type="#_x0000_t75" style="width:12.75pt;height:17.25pt" o:ole="">
            <v:imagedata r:id="rId62" o:title=""/>
          </v:shape>
          <o:OLEObject Type="Embed" ProgID="Equation.3" ShapeID="_x0000_i1052" DrawAspect="Content" ObjectID="_1648904268" r:id="rId63"/>
        </w:object>
      </w:r>
      <w:r w:rsidRPr="00DE04B2">
        <w:rPr>
          <w:lang w:val="sr-Latn-CS" w:bidi="he-IL"/>
        </w:rPr>
        <w:t xml:space="preserve">) i ojačanje površinskog sloja (faktor </w:t>
      </w:r>
      <w:r w:rsidRPr="00DE04B2">
        <w:rPr>
          <w:position w:val="-12"/>
          <w:lang w:val="sr-Latn-CS" w:bidi="he-IL"/>
        </w:rPr>
        <w:object w:dxaOrig="260" w:dyaOrig="360">
          <v:shape id="_x0000_i1053" type="#_x0000_t75" style="width:12.75pt;height:18pt" o:ole="">
            <v:imagedata r:id="rId64" o:title=""/>
          </v:shape>
          <o:OLEObject Type="Embed" ProgID="Equation.3" ShapeID="_x0000_i1053" DrawAspect="Content" ObjectID="_1648904269" r:id="rId65"/>
        </w:object>
      </w:r>
      <w:r w:rsidRPr="00DE04B2">
        <w:rPr>
          <w:lang w:val="sr-Latn-CS" w:bidi="he-IL"/>
        </w:rPr>
        <w:t>), merodavni kritični naponi određuju se prema sledećim izrazima:</w:t>
      </w:r>
    </w:p>
    <w:p w:rsidR="00E00963" w:rsidRPr="00DE04B2" w:rsidRDefault="00E00963" w:rsidP="00E00963">
      <w:pPr>
        <w:numPr>
          <w:ilvl w:val="0"/>
          <w:numId w:val="9"/>
        </w:numPr>
        <w:shd w:val="clear" w:color="auto" w:fill="FFFFFF"/>
        <w:tabs>
          <w:tab w:val="left" w:pos="6300"/>
        </w:tabs>
        <w:jc w:val="both"/>
        <w:rPr>
          <w:lang w:val="sr-Latn-CS" w:bidi="he-IL"/>
        </w:rPr>
      </w:pPr>
      <w:r w:rsidRPr="00DE04B2">
        <w:rPr>
          <w:lang w:val="sr-Latn-CS" w:bidi="he-IL"/>
        </w:rPr>
        <w:t>Savijanje:</w:t>
      </w:r>
      <w:r>
        <w:rPr>
          <w:lang w:val="sr-Latn-CS" w:bidi="he-IL"/>
        </w:rPr>
        <w:t xml:space="preserve">                                   </w:t>
      </w:r>
      <w:r w:rsidRPr="00DE04B2">
        <w:rPr>
          <w:position w:val="-30"/>
          <w:lang w:val="sr-Latn-CS" w:bidi="he-IL"/>
        </w:rPr>
        <w:object w:dxaOrig="2160" w:dyaOrig="720">
          <v:shape id="_x0000_i1054" type="#_x0000_t75" style="width:135.75pt;height:45pt" o:ole="">
            <v:imagedata r:id="rId66" o:title=""/>
          </v:shape>
          <o:OLEObject Type="Embed" ProgID="Equation.3" ShapeID="_x0000_i1054" DrawAspect="Content" ObjectID="_1648904270" r:id="rId67"/>
        </w:object>
      </w:r>
      <w:r w:rsidRPr="00DE04B2">
        <w:rPr>
          <w:lang w:val="sr-Latn-CS" w:bidi="he-IL"/>
        </w:rPr>
        <w:t xml:space="preserve">                                            </w:t>
      </w:r>
    </w:p>
    <w:p w:rsidR="00E00963" w:rsidRPr="00DE04B2" w:rsidRDefault="00E00963" w:rsidP="00E00963">
      <w:pPr>
        <w:numPr>
          <w:ilvl w:val="0"/>
          <w:numId w:val="9"/>
        </w:numPr>
        <w:shd w:val="clear" w:color="auto" w:fill="FFFFFF"/>
        <w:tabs>
          <w:tab w:val="left" w:pos="6300"/>
        </w:tabs>
        <w:rPr>
          <w:lang w:val="sr-Latn-CS" w:bidi="he-IL"/>
        </w:rPr>
      </w:pPr>
      <w:r w:rsidRPr="00DE04B2">
        <w:rPr>
          <w:lang w:val="sr-Latn-CS" w:bidi="he-IL"/>
        </w:rPr>
        <w:t>Uvijanje:</w:t>
      </w:r>
      <w:r>
        <w:rPr>
          <w:lang w:val="sr-Latn-CS" w:bidi="he-IL"/>
        </w:rPr>
        <w:t xml:space="preserve">                                    </w:t>
      </w:r>
      <w:r w:rsidRPr="00DE04B2">
        <w:rPr>
          <w:position w:val="-30"/>
          <w:lang w:val="sr-Latn-CS" w:bidi="he-IL"/>
        </w:rPr>
        <w:object w:dxaOrig="2020" w:dyaOrig="680">
          <v:shape id="_x0000_i1055" type="#_x0000_t75" style="width:135.75pt;height:45pt" o:ole="">
            <v:imagedata r:id="rId68" o:title=""/>
          </v:shape>
          <o:OLEObject Type="Embed" ProgID="Equation.3" ShapeID="_x0000_i1055" DrawAspect="Content" ObjectID="_1648904271" r:id="rId69"/>
        </w:object>
      </w:r>
      <w:r w:rsidRPr="00DE04B2">
        <w:rPr>
          <w:lang w:val="sr-Latn-CS" w:bidi="he-IL"/>
        </w:rPr>
        <w:t xml:space="preserve">                                           </w:t>
      </w:r>
    </w:p>
    <w:p w:rsidR="00E00963" w:rsidRPr="00DE04B2" w:rsidRDefault="00E00963" w:rsidP="00E00963">
      <w:pPr>
        <w:numPr>
          <w:ilvl w:val="0"/>
          <w:numId w:val="9"/>
        </w:numPr>
        <w:shd w:val="clear" w:color="auto" w:fill="FFFFFF"/>
        <w:tabs>
          <w:tab w:val="left" w:pos="6300"/>
        </w:tabs>
        <w:rPr>
          <w:lang w:val="sr-Latn-CS" w:bidi="he-IL"/>
        </w:rPr>
      </w:pPr>
      <w:r w:rsidRPr="00DE04B2">
        <w:rPr>
          <w:lang w:val="sr-Latn-CS" w:bidi="he-IL"/>
        </w:rPr>
        <w:t xml:space="preserve">zatezanje-pritisak:                     </w:t>
      </w:r>
      <w:r w:rsidRPr="00DE04B2">
        <w:rPr>
          <w:position w:val="-30"/>
          <w:lang w:val="sr-Latn-CS" w:bidi="he-IL"/>
        </w:rPr>
        <w:object w:dxaOrig="2120" w:dyaOrig="680">
          <v:shape id="_x0000_i1056" type="#_x0000_t75" style="width:143.25pt;height:45.75pt" o:ole="">
            <v:imagedata r:id="rId70" o:title=""/>
          </v:shape>
          <o:OLEObject Type="Embed" ProgID="Equation.3" ShapeID="_x0000_i1056" DrawAspect="Content" ObjectID="_1648904272" r:id="rId71"/>
        </w:object>
      </w:r>
      <w:r w:rsidRPr="00DE04B2">
        <w:rPr>
          <w:lang w:val="sr-Latn-CS" w:bidi="he-IL"/>
        </w:rPr>
        <w:t xml:space="preserve">                                        </w:t>
      </w:r>
    </w:p>
    <w:p w:rsidR="00E00963" w:rsidRPr="00DE04B2" w:rsidRDefault="00E00963" w:rsidP="00E00963">
      <w:pPr>
        <w:numPr>
          <w:ilvl w:val="0"/>
          <w:numId w:val="9"/>
        </w:numPr>
        <w:shd w:val="clear" w:color="auto" w:fill="FFFFFF"/>
        <w:tabs>
          <w:tab w:val="left" w:pos="6300"/>
        </w:tabs>
        <w:rPr>
          <w:lang w:val="sr-Latn-CS" w:bidi="he-IL"/>
        </w:rPr>
      </w:pPr>
      <w:r w:rsidRPr="00DE04B2">
        <w:rPr>
          <w:lang w:val="sr-Latn-CS" w:bidi="he-IL"/>
        </w:rPr>
        <w:t xml:space="preserve">smicanje:                                    </w:t>
      </w:r>
      <w:r w:rsidRPr="00DE04B2">
        <w:rPr>
          <w:position w:val="-30"/>
          <w:lang w:val="sr-Latn-CS" w:bidi="he-IL"/>
        </w:rPr>
        <w:object w:dxaOrig="2020" w:dyaOrig="680">
          <v:shape id="_x0000_i1057" type="#_x0000_t75" style="width:140.25pt;height:47.25pt" o:ole="">
            <v:imagedata r:id="rId72" o:title=""/>
          </v:shape>
          <o:OLEObject Type="Embed" ProgID="Equation.3" ShapeID="_x0000_i1057" DrawAspect="Content" ObjectID="_1648904273" r:id="rId73"/>
        </w:object>
      </w:r>
      <w:r w:rsidRPr="00DE04B2">
        <w:rPr>
          <w:lang w:val="sr-Latn-CS" w:bidi="he-IL"/>
        </w:rPr>
        <w:t xml:space="preserve">                                         </w:t>
      </w:r>
    </w:p>
    <w:p w:rsidR="00E00963" w:rsidRPr="00DE04B2" w:rsidRDefault="00E00963" w:rsidP="00E00963">
      <w:pPr>
        <w:shd w:val="clear" w:color="auto" w:fill="FFFFFF"/>
        <w:tabs>
          <w:tab w:val="left" w:pos="6300"/>
        </w:tabs>
        <w:jc w:val="center"/>
        <w:rPr>
          <w:b/>
          <w:lang w:bidi="he-IL"/>
        </w:rPr>
      </w:pPr>
      <w:r w:rsidRPr="00DE04B2">
        <w:rPr>
          <w:b/>
          <w:lang w:bidi="he-IL"/>
        </w:rPr>
        <w:t xml:space="preserve"> STEPEN  SIGURNOSTI</w:t>
      </w:r>
    </w:p>
    <w:p w:rsidR="00E00963" w:rsidRPr="00DE04B2" w:rsidRDefault="00E00963" w:rsidP="00E00963">
      <w:pPr>
        <w:shd w:val="clear" w:color="auto" w:fill="FFFFFF"/>
        <w:tabs>
          <w:tab w:val="left" w:pos="6300"/>
        </w:tabs>
        <w:jc w:val="both"/>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Odnos kritičnih napona i radnih napona predstavljaju stepene sigurnosti protiv loma vratila usled zamora. Prema tome, za napred navedena naprezanja stepeni sigurnosti protiv loma vratila usled zamora određuju se prema sledećim izrazima:</w:t>
      </w:r>
    </w:p>
    <w:p w:rsidR="00E00963" w:rsidRPr="00DE04B2" w:rsidRDefault="00E00963" w:rsidP="00E00963">
      <w:pPr>
        <w:shd w:val="clear" w:color="auto" w:fill="FFFFFF"/>
        <w:tabs>
          <w:tab w:val="left" w:pos="6300"/>
        </w:tabs>
        <w:rPr>
          <w:lang w:val="sr-Latn-CS" w:bidi="he-IL"/>
        </w:rPr>
      </w:pPr>
    </w:p>
    <w:p w:rsidR="00E00963" w:rsidRPr="00DE04B2" w:rsidRDefault="00E00963" w:rsidP="00E00963">
      <w:pPr>
        <w:numPr>
          <w:ilvl w:val="0"/>
          <w:numId w:val="9"/>
        </w:numPr>
        <w:shd w:val="clear" w:color="auto" w:fill="FFFFFF"/>
        <w:tabs>
          <w:tab w:val="left" w:pos="6300"/>
        </w:tabs>
        <w:rPr>
          <w:lang w:val="sr-Latn-CS" w:bidi="he-IL"/>
        </w:rPr>
      </w:pPr>
      <w:r w:rsidRPr="00DE04B2">
        <w:rPr>
          <w:lang w:val="sr-Latn-CS" w:bidi="he-IL"/>
        </w:rPr>
        <w:t xml:space="preserve">savijanje:                              </w:t>
      </w:r>
      <w:r w:rsidRPr="00DE04B2">
        <w:rPr>
          <w:position w:val="-32"/>
          <w:lang w:val="sr-Latn-CS" w:bidi="he-IL"/>
        </w:rPr>
        <w:object w:dxaOrig="2720" w:dyaOrig="740">
          <v:shape id="_x0000_i1058" type="#_x0000_t75" style="width:174pt;height:47.25pt" o:ole="">
            <v:imagedata r:id="rId74" o:title=""/>
          </v:shape>
          <o:OLEObject Type="Embed" ProgID="Equation.3" ShapeID="_x0000_i1058" DrawAspect="Content" ObjectID="_1648904274" r:id="rId75"/>
        </w:object>
      </w:r>
      <w:r w:rsidRPr="00DE04B2">
        <w:rPr>
          <w:lang w:val="sr-Latn-CS" w:bidi="he-IL"/>
        </w:rPr>
        <w:t xml:space="preserve">       </w:t>
      </w:r>
      <w:r>
        <w:rPr>
          <w:lang w:val="sr-Latn-CS" w:bidi="he-IL"/>
        </w:rPr>
        <w:t xml:space="preserve">                          </w:t>
      </w:r>
    </w:p>
    <w:p w:rsidR="00E00963" w:rsidRDefault="00E00963" w:rsidP="00E00963">
      <w:pPr>
        <w:numPr>
          <w:ilvl w:val="0"/>
          <w:numId w:val="9"/>
        </w:numPr>
        <w:shd w:val="clear" w:color="auto" w:fill="FFFFFF"/>
        <w:tabs>
          <w:tab w:val="left" w:pos="6300"/>
        </w:tabs>
        <w:rPr>
          <w:lang w:val="sr-Latn-CS" w:bidi="he-IL"/>
        </w:rPr>
      </w:pPr>
      <w:r w:rsidRPr="00DE04B2">
        <w:rPr>
          <w:lang w:val="sr-Latn-CS" w:bidi="he-IL"/>
        </w:rPr>
        <w:t xml:space="preserve">uvijanje:                      </w:t>
      </w:r>
      <w:r>
        <w:rPr>
          <w:lang w:val="sr-Latn-CS" w:bidi="he-IL"/>
        </w:rPr>
        <w:t xml:space="preserve">         </w:t>
      </w:r>
      <w:r w:rsidRPr="00DE04B2">
        <w:rPr>
          <w:lang w:val="sr-Latn-CS" w:bidi="he-IL"/>
        </w:rPr>
        <w:t xml:space="preserve"> </w:t>
      </w:r>
      <w:r w:rsidRPr="00DE04B2">
        <w:rPr>
          <w:position w:val="-30"/>
          <w:lang w:val="sr-Latn-CS" w:bidi="he-IL"/>
        </w:rPr>
        <w:object w:dxaOrig="2560" w:dyaOrig="680">
          <v:shape id="_x0000_i1059" type="#_x0000_t75" style="width:162pt;height:43.5pt" o:ole="">
            <v:imagedata r:id="rId76" o:title=""/>
          </v:shape>
          <o:OLEObject Type="Embed" ProgID="Equation.3" ShapeID="_x0000_i1059" DrawAspect="Content" ObjectID="_1648904275" r:id="rId77"/>
        </w:object>
      </w:r>
      <w:r w:rsidRPr="00DE04B2">
        <w:rPr>
          <w:lang w:val="sr-Latn-CS" w:bidi="he-IL"/>
        </w:rPr>
        <w:t xml:space="preserve">      </w:t>
      </w:r>
    </w:p>
    <w:p w:rsidR="00E00963" w:rsidRPr="00DE04B2" w:rsidRDefault="00E00963" w:rsidP="00E00963">
      <w:pPr>
        <w:shd w:val="clear" w:color="auto" w:fill="FFFFFF"/>
        <w:tabs>
          <w:tab w:val="left" w:pos="6300"/>
        </w:tabs>
        <w:ind w:left="360"/>
        <w:rPr>
          <w:lang w:val="sr-Latn-CS" w:bidi="he-IL"/>
        </w:rPr>
      </w:pPr>
      <w:r w:rsidRPr="00DE04B2">
        <w:rPr>
          <w:lang w:val="sr-Latn-CS" w:bidi="he-IL"/>
        </w:rPr>
        <w:t xml:space="preserve">                            </w:t>
      </w:r>
    </w:p>
    <w:p w:rsidR="00E00963" w:rsidRPr="00DE04B2" w:rsidRDefault="00E00963" w:rsidP="00E00963">
      <w:pPr>
        <w:numPr>
          <w:ilvl w:val="0"/>
          <w:numId w:val="9"/>
        </w:numPr>
        <w:shd w:val="clear" w:color="auto" w:fill="FFFFFF"/>
        <w:tabs>
          <w:tab w:val="left" w:pos="6300"/>
        </w:tabs>
        <w:rPr>
          <w:lang w:val="sr-Latn-CS" w:bidi="he-IL"/>
        </w:rPr>
      </w:pPr>
      <w:r w:rsidRPr="00DE04B2">
        <w:rPr>
          <w:lang w:val="sr-Latn-CS" w:bidi="he-IL"/>
        </w:rPr>
        <w:t xml:space="preserve">zatezanje-pritisak:               </w:t>
      </w:r>
      <w:r>
        <w:rPr>
          <w:lang w:val="sr-Latn-CS" w:bidi="he-IL"/>
        </w:rPr>
        <w:t xml:space="preserve">  </w:t>
      </w:r>
      <w:r w:rsidRPr="00DE04B2">
        <w:rPr>
          <w:position w:val="-30"/>
          <w:lang w:val="sr-Latn-CS" w:bidi="he-IL"/>
        </w:rPr>
        <w:object w:dxaOrig="2659" w:dyaOrig="680">
          <v:shape id="_x0000_i1060" type="#_x0000_t75" style="width:162pt;height:41.25pt" o:ole="">
            <v:imagedata r:id="rId78" o:title=""/>
          </v:shape>
          <o:OLEObject Type="Embed" ProgID="Equation.3" ShapeID="_x0000_i1060" DrawAspect="Content" ObjectID="_1648904276" r:id="rId79"/>
        </w:object>
      </w:r>
      <w:r w:rsidRPr="00DE04B2">
        <w:rPr>
          <w:lang w:val="sr-Latn-CS" w:bidi="he-IL"/>
        </w:rPr>
        <w:t xml:space="preserve">          </w:t>
      </w:r>
      <w:r>
        <w:rPr>
          <w:lang w:val="sr-Latn-CS" w:bidi="he-IL"/>
        </w:rPr>
        <w:t xml:space="preserve">                          </w:t>
      </w:r>
    </w:p>
    <w:p w:rsidR="00E00963" w:rsidRDefault="00E00963" w:rsidP="00E00963">
      <w:pPr>
        <w:numPr>
          <w:ilvl w:val="0"/>
          <w:numId w:val="9"/>
        </w:numPr>
        <w:shd w:val="clear" w:color="auto" w:fill="FFFFFF"/>
        <w:tabs>
          <w:tab w:val="left" w:pos="6300"/>
        </w:tabs>
        <w:rPr>
          <w:lang w:val="sr-Latn-CS" w:bidi="he-IL"/>
        </w:rPr>
      </w:pPr>
      <w:r w:rsidRPr="00DE04B2">
        <w:rPr>
          <w:lang w:val="sr-Latn-CS" w:bidi="he-IL"/>
        </w:rPr>
        <w:lastRenderedPageBreak/>
        <w:t xml:space="preserve">smicanje:            </w:t>
      </w:r>
      <w:r>
        <w:rPr>
          <w:lang w:val="sr-Latn-CS" w:bidi="he-IL"/>
        </w:rPr>
        <w:t xml:space="preserve">  </w:t>
      </w:r>
      <w:r w:rsidRPr="00DE04B2">
        <w:rPr>
          <w:lang w:val="sr-Latn-CS" w:bidi="he-IL"/>
        </w:rPr>
        <w:t xml:space="preserve">         </w:t>
      </w:r>
      <w:r>
        <w:rPr>
          <w:lang w:val="sr-Latn-CS" w:bidi="he-IL"/>
        </w:rPr>
        <w:t xml:space="preserve">   </w:t>
      </w:r>
      <w:r w:rsidRPr="00DE04B2">
        <w:rPr>
          <w:lang w:val="sr-Latn-CS" w:bidi="he-IL"/>
        </w:rPr>
        <w:t xml:space="preserve">     </w:t>
      </w:r>
      <w:r w:rsidRPr="00DE04B2">
        <w:rPr>
          <w:position w:val="-30"/>
          <w:lang w:val="sr-Latn-CS" w:bidi="he-IL"/>
        </w:rPr>
        <w:object w:dxaOrig="2460" w:dyaOrig="680">
          <v:shape id="_x0000_i1061" type="#_x0000_t75" style="width:161.25pt;height:44.25pt" o:ole="">
            <v:imagedata r:id="rId80" o:title=""/>
          </v:shape>
          <o:OLEObject Type="Embed" ProgID="Equation.3" ShapeID="_x0000_i1061" DrawAspect="Content" ObjectID="_1648904277" r:id="rId81"/>
        </w:object>
      </w:r>
      <w:r w:rsidRPr="00DE04B2">
        <w:rPr>
          <w:lang w:val="sr-Latn-CS" w:bidi="he-IL"/>
        </w:rPr>
        <w:t xml:space="preserve">      </w:t>
      </w:r>
    </w:p>
    <w:p w:rsidR="00E00963" w:rsidRPr="00DE04B2" w:rsidRDefault="00E00963" w:rsidP="00E00963">
      <w:pPr>
        <w:shd w:val="clear" w:color="auto" w:fill="FFFFFF"/>
        <w:tabs>
          <w:tab w:val="left" w:pos="6300"/>
        </w:tabs>
        <w:ind w:left="720"/>
        <w:rPr>
          <w:lang w:val="sr-Latn-CS" w:bidi="he-IL"/>
        </w:rPr>
      </w:pPr>
      <w:r w:rsidRPr="00DE04B2">
        <w:rPr>
          <w:lang w:val="sr-Latn-CS" w:bidi="he-IL"/>
        </w:rPr>
        <w:t xml:space="preserve">                                       </w:t>
      </w:r>
    </w:p>
    <w:p w:rsidR="00E00963" w:rsidRDefault="00E00963" w:rsidP="00E00963">
      <w:pPr>
        <w:shd w:val="clear" w:color="auto" w:fill="FFFFFF"/>
        <w:tabs>
          <w:tab w:val="left" w:pos="6300"/>
        </w:tabs>
        <w:jc w:val="both"/>
        <w:rPr>
          <w:lang w:bidi="he-IL"/>
        </w:rPr>
      </w:pPr>
      <w:r w:rsidRPr="00DE04B2">
        <w:rPr>
          <w:lang w:val="sr-Latn-CS" w:bidi="he-IL"/>
        </w:rPr>
        <w:t xml:space="preserve">      </w:t>
      </w:r>
      <w:r w:rsidRPr="00DE04B2">
        <w:rPr>
          <w:lang w:bidi="he-IL"/>
        </w:rPr>
        <w:t>Faktor</w:t>
      </w:r>
      <w:r>
        <w:rPr>
          <w:lang w:bidi="he-IL"/>
        </w:rPr>
        <w:t>i</w:t>
      </w:r>
      <w:r w:rsidRPr="00DE04B2">
        <w:rPr>
          <w:lang w:bidi="he-IL"/>
        </w:rPr>
        <w:t xml:space="preserve"> </w:t>
      </w:r>
      <w:r w:rsidRPr="00DE04B2">
        <w:rPr>
          <w:position w:val="-10"/>
          <w:lang w:bidi="he-IL"/>
        </w:rPr>
        <w:object w:dxaOrig="240" w:dyaOrig="340">
          <v:shape id="_x0000_i1062" type="#_x0000_t75" style="width:12pt;height:17.25pt" o:ole="">
            <v:imagedata r:id="rId82" o:title=""/>
          </v:shape>
          <o:OLEObject Type="Embed" ProgID="Equation.3" ShapeID="_x0000_i1062" DrawAspect="Content" ObjectID="_1648904278" r:id="rId83"/>
        </w:object>
      </w:r>
      <w:r w:rsidRPr="00DE04B2">
        <w:rPr>
          <w:lang w:bidi="he-IL"/>
        </w:rPr>
        <w:t xml:space="preserve">, </w:t>
      </w:r>
      <w:r w:rsidRPr="00DE04B2">
        <w:rPr>
          <w:position w:val="-10"/>
          <w:lang w:bidi="he-IL"/>
        </w:rPr>
        <w:object w:dxaOrig="260" w:dyaOrig="340">
          <v:shape id="_x0000_i1063" type="#_x0000_t75" style="width:12.75pt;height:17.25pt" o:ole="">
            <v:imagedata r:id="rId84" o:title=""/>
          </v:shape>
          <o:OLEObject Type="Embed" ProgID="Equation.3" ShapeID="_x0000_i1063" DrawAspect="Content" ObjectID="_1648904279" r:id="rId85"/>
        </w:object>
      </w:r>
      <w:r w:rsidRPr="00DE04B2">
        <w:rPr>
          <w:lang w:bidi="he-IL"/>
        </w:rPr>
        <w:t xml:space="preserve"> i </w:t>
      </w:r>
      <w:r w:rsidRPr="00DE04B2">
        <w:rPr>
          <w:position w:val="-12"/>
          <w:lang w:bidi="he-IL"/>
        </w:rPr>
        <w:object w:dxaOrig="260" w:dyaOrig="360">
          <v:shape id="_x0000_i1064" type="#_x0000_t75" style="width:12.75pt;height:18pt" o:ole="">
            <v:imagedata r:id="rId86" o:title=""/>
          </v:shape>
          <o:OLEObject Type="Embed" ProgID="Equation.3" ShapeID="_x0000_i1064" DrawAspect="Content" ObjectID="_1648904280" r:id="rId87"/>
        </w:object>
      </w:r>
      <w:r w:rsidRPr="00DE04B2">
        <w:rPr>
          <w:lang w:bidi="he-IL"/>
        </w:rPr>
        <w:t xml:space="preserve"> biraju se iz </w:t>
      </w:r>
      <w:r>
        <w:rPr>
          <w:lang w:bidi="he-IL"/>
        </w:rPr>
        <w:t>ablica P2-3a i P2-3b</w:t>
      </w:r>
      <w:r w:rsidRPr="00DE04B2">
        <w:rPr>
          <w:lang w:bidi="he-IL"/>
        </w:rPr>
        <w:t xml:space="preserve"> a</w:t>
      </w:r>
      <w:r>
        <w:rPr>
          <w:lang w:bidi="he-IL"/>
        </w:rPr>
        <w:t xml:space="preserve"> </w:t>
      </w:r>
      <w:r w:rsidRPr="00DE04B2">
        <w:rPr>
          <w:lang w:bidi="he-IL"/>
        </w:rPr>
        <w:t xml:space="preserve">efektivni faktor koncentracije napona </w:t>
      </w:r>
      <w:r w:rsidRPr="00DE04B2">
        <w:rPr>
          <w:position w:val="-12"/>
          <w:lang w:bidi="he-IL"/>
        </w:rPr>
        <w:object w:dxaOrig="300" w:dyaOrig="360">
          <v:shape id="_x0000_i1065" type="#_x0000_t75" style="width:15pt;height:18pt" o:ole="">
            <v:imagedata r:id="rId88" o:title=""/>
          </v:shape>
          <o:OLEObject Type="Embed" ProgID="Equation.3" ShapeID="_x0000_i1065" DrawAspect="Content" ObjectID="_1648904281" r:id="rId89"/>
        </w:object>
      </w:r>
      <w:r>
        <w:rPr>
          <w:lang w:bidi="he-IL"/>
        </w:rPr>
        <w:t>, za slučaj prelaznih zaobljenja prikazan je u sledećoj abeli:</w:t>
      </w:r>
    </w:p>
    <w:p w:rsidR="00E00963" w:rsidRPr="00DE04B2" w:rsidRDefault="00E00963" w:rsidP="00E00963">
      <w:pPr>
        <w:shd w:val="clear" w:color="auto" w:fill="FFFFFF"/>
        <w:tabs>
          <w:tab w:val="left" w:pos="6300"/>
        </w:tabs>
        <w:jc w:val="center"/>
        <w:rPr>
          <w:lang w:val="sr-Latn-CS" w:bidi="he-IL"/>
        </w:rPr>
      </w:pPr>
      <w:r>
        <w:rPr>
          <w:noProof/>
        </w:rPr>
        <w:drawing>
          <wp:inline distT="0" distB="0" distL="0" distR="0">
            <wp:extent cx="4572000" cy="3067050"/>
            <wp:effectExtent l="1905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0"/>
                    <a:srcRect/>
                    <a:stretch>
                      <a:fillRect/>
                    </a:stretch>
                  </pic:blipFill>
                  <pic:spPr bwMode="auto">
                    <a:xfrm>
                      <a:off x="0" y="0"/>
                      <a:ext cx="4572000" cy="3067050"/>
                    </a:xfrm>
                    <a:prstGeom prst="rect">
                      <a:avLst/>
                    </a:prstGeom>
                    <a:noFill/>
                    <a:ln w="9525">
                      <a:noFill/>
                      <a:miter lim="800000"/>
                      <a:headEnd/>
                      <a:tailEnd/>
                    </a:ln>
                  </pic:spPr>
                </pic:pic>
              </a:graphicData>
            </a:graphic>
          </wp:inline>
        </w:drawing>
      </w:r>
    </w:p>
    <w:p w:rsidR="00E00963" w:rsidRPr="00DE04B2" w:rsidRDefault="00E00963" w:rsidP="00E00963">
      <w:pPr>
        <w:shd w:val="clear" w:color="auto" w:fill="FFFFFF"/>
        <w:tabs>
          <w:tab w:val="left" w:pos="6300"/>
        </w:tabs>
        <w:rPr>
          <w:lang w:val="sr-Latn-CS" w:bidi="he-IL"/>
        </w:rPr>
      </w:pPr>
    </w:p>
    <w:p w:rsidR="00E00963" w:rsidRPr="00DE04B2" w:rsidRDefault="00E00963" w:rsidP="00E00963">
      <w:pPr>
        <w:shd w:val="clear" w:color="auto" w:fill="FFFFFF"/>
        <w:tabs>
          <w:tab w:val="left" w:pos="6300"/>
        </w:tabs>
        <w:jc w:val="center"/>
        <w:rPr>
          <w:b/>
          <w:caps/>
          <w:lang w:val="sr-Latn-CS" w:bidi="he-IL"/>
        </w:rPr>
      </w:pPr>
      <w:r w:rsidRPr="00DE04B2">
        <w:rPr>
          <w:b/>
          <w:caps/>
          <w:lang w:val="sr-Latn-CS" w:bidi="he-IL"/>
        </w:rPr>
        <w:t>Proračun   vratila</w:t>
      </w:r>
    </w:p>
    <w:p w:rsidR="00E00963" w:rsidRDefault="00E00963" w:rsidP="00E00963">
      <w:pPr>
        <w:shd w:val="clear" w:color="auto" w:fill="FFFFFF"/>
        <w:tabs>
          <w:tab w:val="left" w:pos="6300"/>
        </w:tabs>
        <w:ind w:left="360"/>
        <w:rPr>
          <w:lang w:val="sr-Latn-CS" w:bidi="he-IL"/>
        </w:rPr>
      </w:pPr>
    </w:p>
    <w:p w:rsidR="00E00963" w:rsidRPr="00DE04B2" w:rsidRDefault="00E00963" w:rsidP="00E00963">
      <w:pPr>
        <w:shd w:val="clear" w:color="auto" w:fill="FFFFFF"/>
        <w:tabs>
          <w:tab w:val="left" w:pos="6300"/>
        </w:tabs>
        <w:ind w:left="360"/>
        <w:rPr>
          <w:lang w:val="sr-Latn-CS" w:bidi="he-IL"/>
        </w:rPr>
      </w:pPr>
      <w:r>
        <w:rPr>
          <w:lang w:val="sr-Latn-CS" w:bidi="he-IL"/>
        </w:rPr>
        <w:t>Z</w:t>
      </w:r>
      <w:r w:rsidRPr="00DE04B2">
        <w:rPr>
          <w:lang w:val="sr-Latn-CS" w:bidi="he-IL"/>
        </w:rPr>
        <w:t>a puno vratilo kružnog poprečnog preseka</w:t>
      </w:r>
      <w:r>
        <w:rPr>
          <w:lang w:val="sr-Latn-CS" w:bidi="he-IL"/>
        </w:rPr>
        <w:t xml:space="preserve"> prečnik izračunavamo</w:t>
      </w:r>
      <w:r w:rsidRPr="00DE04B2">
        <w:rPr>
          <w:lang w:val="sr-Latn-CS" w:bidi="he-IL"/>
        </w:rPr>
        <w:t>:</w:t>
      </w:r>
    </w:p>
    <w:p w:rsidR="00E00963" w:rsidRPr="00DE04B2" w:rsidRDefault="00E00963" w:rsidP="00E00963">
      <w:pPr>
        <w:shd w:val="clear" w:color="auto" w:fill="FFFFFF"/>
        <w:tabs>
          <w:tab w:val="left" w:pos="6300"/>
        </w:tabs>
        <w:jc w:val="center"/>
        <w:rPr>
          <w:lang w:val="sr-Latn-CS" w:bidi="he-IL"/>
        </w:rPr>
      </w:pPr>
      <w:r w:rsidRPr="00DE04B2">
        <w:rPr>
          <w:position w:val="-32"/>
          <w:lang w:val="sr-Latn-CS" w:bidi="he-IL"/>
        </w:rPr>
        <w:object w:dxaOrig="2520" w:dyaOrig="760">
          <v:shape id="_x0000_i1066" type="#_x0000_t75" style="width:145.5pt;height:43.5pt" o:ole="">
            <v:imagedata r:id="rId91" o:title=""/>
          </v:shape>
          <o:OLEObject Type="Embed" ProgID="Equation.3" ShapeID="_x0000_i1066" DrawAspect="Content" ObjectID="_1648904282" r:id="rId92"/>
        </w:object>
      </w:r>
    </w:p>
    <w:p w:rsidR="00E00963" w:rsidRPr="00DE04B2" w:rsidRDefault="00E00963" w:rsidP="00E00963">
      <w:pPr>
        <w:shd w:val="clear" w:color="auto" w:fill="FFFFFF"/>
        <w:tabs>
          <w:tab w:val="left" w:pos="6300"/>
        </w:tabs>
        <w:rPr>
          <w:lang w:val="sr-Latn-CS" w:bidi="he-IL"/>
        </w:rPr>
      </w:pPr>
      <w:r w:rsidRPr="00DE04B2">
        <w:rPr>
          <w:lang w:val="sr-Latn-CS" w:bidi="he-IL"/>
        </w:rPr>
        <w:t xml:space="preserve">        </w:t>
      </w:r>
      <w:r>
        <w:rPr>
          <w:lang w:val="sr-Latn-CS" w:bidi="he-IL"/>
        </w:rPr>
        <w:t>D</w:t>
      </w:r>
      <w:r w:rsidRPr="00DE04B2">
        <w:rPr>
          <w:lang w:val="sr-Latn-CS" w:bidi="he-IL"/>
        </w:rPr>
        <w:t>ozvoljeni napon</w:t>
      </w:r>
      <w:r>
        <w:rPr>
          <w:lang w:val="sr-Latn-CS" w:bidi="he-IL"/>
        </w:rPr>
        <w:t>, na savijanje</w:t>
      </w:r>
      <w:r w:rsidRPr="00DE04B2">
        <w:rPr>
          <w:lang w:val="sr-Latn-CS" w:bidi="he-IL"/>
        </w:rPr>
        <w:t xml:space="preserve"> </w:t>
      </w:r>
      <w:r w:rsidRPr="00DE04B2">
        <w:rPr>
          <w:position w:val="-12"/>
          <w:lang w:val="sr-Latn-CS" w:bidi="he-IL"/>
        </w:rPr>
        <w:object w:dxaOrig="440" w:dyaOrig="360">
          <v:shape id="_x0000_i1067" type="#_x0000_t75" style="width:21.75pt;height:18pt" o:ole="">
            <v:imagedata r:id="rId93" o:title=""/>
          </v:shape>
          <o:OLEObject Type="Embed" ProgID="Equation.3" ShapeID="_x0000_i1067" DrawAspect="Content" ObjectID="_1648904283" r:id="rId94"/>
        </w:object>
      </w:r>
      <w:r w:rsidRPr="00DE04B2">
        <w:rPr>
          <w:lang w:val="sr-Latn-CS" w:bidi="he-IL"/>
        </w:rPr>
        <w:t xml:space="preserve"> određuje se prema</w:t>
      </w:r>
      <w:r>
        <w:rPr>
          <w:lang w:val="sr-Latn-CS" w:bidi="he-IL"/>
        </w:rPr>
        <w:t xml:space="preserve"> izrazu</w:t>
      </w:r>
      <w:r w:rsidRPr="00DE04B2">
        <w:rPr>
          <w:lang w:val="sr-Latn-CS" w:bidi="he-IL"/>
        </w:rPr>
        <w:t>:</w:t>
      </w:r>
    </w:p>
    <w:p w:rsidR="00E00963" w:rsidRPr="00DE04B2" w:rsidRDefault="00E00963" w:rsidP="00E00963">
      <w:pPr>
        <w:shd w:val="clear" w:color="auto" w:fill="FFFFFF"/>
        <w:tabs>
          <w:tab w:val="left" w:pos="6300"/>
        </w:tabs>
        <w:jc w:val="center"/>
        <w:rPr>
          <w:lang w:val="sr-Latn-CS" w:bidi="he-IL"/>
        </w:rPr>
      </w:pPr>
      <w:r w:rsidRPr="00DE04B2">
        <w:rPr>
          <w:position w:val="-30"/>
          <w:lang w:val="sr-Latn-CS" w:bidi="he-IL"/>
        </w:rPr>
        <w:object w:dxaOrig="3780" w:dyaOrig="720">
          <v:shape id="_x0000_i1068" type="#_x0000_t75" style="width:221.25pt;height:42pt" o:ole="">
            <v:imagedata r:id="rId95" o:title=""/>
          </v:shape>
          <o:OLEObject Type="Embed" ProgID="Equation.3" ShapeID="_x0000_i1068" DrawAspect="Content" ObjectID="_1648904284" r:id="rId96"/>
        </w:object>
      </w:r>
    </w:p>
    <w:p w:rsidR="00E00963" w:rsidRPr="00DE04B2" w:rsidRDefault="00E00963" w:rsidP="00E00963">
      <w:pPr>
        <w:shd w:val="clear" w:color="auto" w:fill="FFFFFF"/>
        <w:tabs>
          <w:tab w:val="left" w:pos="6300"/>
        </w:tabs>
        <w:rPr>
          <w:lang w:bidi="he-IL"/>
        </w:rPr>
      </w:pPr>
      <w:r w:rsidRPr="00DE04B2">
        <w:rPr>
          <w:lang w:val="sr-Latn-CS" w:bidi="he-IL"/>
        </w:rPr>
        <w:t>gde su:</w:t>
      </w:r>
      <w:r w:rsidRPr="00DE04B2">
        <w:rPr>
          <w:position w:val="-14"/>
          <w:lang w:val="sr-Latn-CS" w:bidi="he-IL"/>
        </w:rPr>
        <w:object w:dxaOrig="600" w:dyaOrig="380">
          <v:shape id="_x0000_i1069" type="#_x0000_t75" style="width:30pt;height:18.75pt" o:ole="">
            <v:imagedata r:id="rId97" o:title=""/>
          </v:shape>
          <o:OLEObject Type="Embed" ProgID="Equation.3" ShapeID="_x0000_i1069" DrawAspect="Content" ObjectID="_1648904285" r:id="rId98"/>
        </w:object>
      </w:r>
      <w:r w:rsidRPr="00DE04B2">
        <w:rPr>
          <w:lang w:val="sr-Latn-CS" w:bidi="he-IL"/>
        </w:rPr>
        <w:t>- trajna dinamička izdržljivos</w:t>
      </w:r>
      <w:r>
        <w:rPr>
          <w:lang w:val="sr-Latn-CS" w:bidi="he-IL"/>
        </w:rPr>
        <w:t xml:space="preserve"> </w:t>
      </w:r>
      <w:r w:rsidRPr="00DE04B2">
        <w:rPr>
          <w:lang w:val="sr-Latn-CS" w:bidi="he-IL"/>
        </w:rPr>
        <w:t>t</w:t>
      </w:r>
      <w:r>
        <w:rPr>
          <w:lang w:val="sr-Latn-CS" w:bidi="he-IL"/>
        </w:rPr>
        <w:t xml:space="preserve">na savijanje </w:t>
      </w:r>
      <w:r w:rsidRPr="00DE04B2">
        <w:rPr>
          <w:lang w:val="sr-Latn-CS" w:bidi="he-IL"/>
        </w:rPr>
        <w:t xml:space="preserve"> pri naizmenično </w:t>
      </w:r>
      <w:r>
        <w:rPr>
          <w:lang w:val="sr-Latn-CS" w:bidi="he-IL"/>
        </w:rPr>
        <w:t>pr</w:t>
      </w:r>
      <w:r w:rsidRPr="00DE04B2">
        <w:rPr>
          <w:lang w:val="sr-Latn-CS" w:bidi="he-IL"/>
        </w:rPr>
        <w:t>omenljivom</w:t>
      </w:r>
      <w:r>
        <w:rPr>
          <w:lang w:val="sr-Latn-CS" w:bidi="he-IL"/>
        </w:rPr>
        <w:t xml:space="preserve"> </w:t>
      </w:r>
      <w:r w:rsidRPr="00DE04B2">
        <w:rPr>
          <w:lang w:val="sr-Latn-CS" w:bidi="he-IL"/>
        </w:rPr>
        <w:t>opterećenju</w:t>
      </w:r>
      <w:r w:rsidRPr="00DE04B2">
        <w:rPr>
          <w:lang w:bidi="he-IL"/>
        </w:rPr>
        <w:t xml:space="preserve">; S – stepen sigurnosti vratila </w:t>
      </w:r>
      <w:r>
        <w:rPr>
          <w:lang w:bidi="he-IL"/>
        </w:rPr>
        <w:t>(</w:t>
      </w:r>
      <w:r w:rsidRPr="00DE04B2">
        <w:rPr>
          <w:lang w:bidi="he-IL"/>
        </w:rPr>
        <w:t>S = 1,5…2,5</w:t>
      </w:r>
      <w:r>
        <w:rPr>
          <w:lang w:bidi="he-IL"/>
        </w:rPr>
        <w:t>)</w:t>
      </w:r>
      <w:r w:rsidRPr="005B04EC">
        <w:rPr>
          <w:lang w:bidi="he-IL"/>
        </w:rPr>
        <w:t xml:space="preserve"> </w:t>
      </w:r>
      <w:r w:rsidRPr="00DE04B2">
        <w:rPr>
          <w:lang w:bidi="he-IL"/>
        </w:rPr>
        <w:t>;</w:t>
      </w:r>
      <w:r>
        <w:rPr>
          <w:lang w:bidi="he-IL"/>
        </w:rPr>
        <w:t xml:space="preserve"> </w:t>
      </w:r>
      <w:r w:rsidRPr="00DE04B2">
        <w:rPr>
          <w:lang w:bidi="he-IL"/>
        </w:rPr>
        <w:t xml:space="preserve"> K – faktor koji uzima u obzir koncentraciju napona i ostale  uticaje na dinamičku izdržljivost</w:t>
      </w:r>
      <w:r>
        <w:rPr>
          <w:lang w:bidi="he-IL"/>
        </w:rPr>
        <w:t xml:space="preserve"> iz ledeće tablice:</w:t>
      </w:r>
    </w:p>
    <w:p w:rsidR="00E00963" w:rsidRDefault="00E00963" w:rsidP="00E00963">
      <w:pPr>
        <w:shd w:val="clear" w:color="auto" w:fill="FFFFFF"/>
        <w:tabs>
          <w:tab w:val="left" w:pos="6300"/>
        </w:tabs>
        <w:jc w:val="center"/>
        <w:rPr>
          <w:lang w:val="sr-Latn-CS" w:bidi="he-IL"/>
        </w:rPr>
      </w:pPr>
    </w:p>
    <w:p w:rsidR="00E00963" w:rsidRPr="00DE04B2" w:rsidRDefault="00E00963" w:rsidP="00E00963">
      <w:pPr>
        <w:shd w:val="clear" w:color="auto" w:fill="FFFFFF"/>
        <w:tabs>
          <w:tab w:val="left" w:pos="6300"/>
        </w:tabs>
        <w:jc w:val="center"/>
        <w:rPr>
          <w:lang w:val="sr-Latn-CS" w:bidi="he-IL"/>
        </w:rPr>
      </w:pPr>
      <w:r>
        <w:rPr>
          <w:lang w:val="sr-Latn-CS" w:bidi="he-IL"/>
        </w:rPr>
        <w:t xml:space="preserve">Tablica 2.2 </w:t>
      </w:r>
      <w:r w:rsidRPr="00DE04B2">
        <w:rPr>
          <w:lang w:val="sr-Latn-CS" w:bidi="he-IL"/>
        </w:rPr>
        <w:t>Vrednosti faktora  K</w:t>
      </w:r>
    </w:p>
    <w:p w:rsidR="00E00963" w:rsidRPr="00DE04B2" w:rsidRDefault="00E00963" w:rsidP="00E00963">
      <w:pPr>
        <w:shd w:val="clear" w:color="auto" w:fill="FFFFFF"/>
        <w:tabs>
          <w:tab w:val="left" w:pos="6300"/>
        </w:tabs>
        <w:rPr>
          <w:lang w:val="sr-Latn-CS" w:bidi="he-IL"/>
        </w:rPr>
      </w:pPr>
    </w:p>
    <w:tbl>
      <w:tblPr>
        <w:tblW w:w="0" w:type="auto"/>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5"/>
        <w:gridCol w:w="1081"/>
        <w:gridCol w:w="1083"/>
      </w:tblGrid>
      <w:tr w:rsidR="00E00963" w:rsidRPr="00DE04B2" w:rsidTr="00E00963">
        <w:tblPrEx>
          <w:tblCellMar>
            <w:top w:w="0" w:type="dxa"/>
            <w:bottom w:w="0" w:type="dxa"/>
          </w:tblCellMar>
        </w:tblPrEx>
        <w:trPr>
          <w:trHeight w:val="582"/>
          <w:jc w:val="center"/>
        </w:trPr>
        <w:tc>
          <w:tcPr>
            <w:tcW w:w="4685" w:type="dxa"/>
            <w:vMerge w:val="restart"/>
          </w:tcPr>
          <w:p w:rsidR="00E00963" w:rsidRPr="00DE04B2" w:rsidRDefault="00E00963" w:rsidP="00A90CDC">
            <w:pPr>
              <w:shd w:val="clear" w:color="auto" w:fill="FFFFFF"/>
              <w:tabs>
                <w:tab w:val="left" w:pos="6300"/>
              </w:tabs>
              <w:rPr>
                <w:lang w:val="sr-Latn-CS" w:bidi="he-IL"/>
              </w:rPr>
            </w:pPr>
          </w:p>
          <w:p w:rsidR="00E00963" w:rsidRPr="00DE04B2" w:rsidRDefault="00E00963" w:rsidP="00A90CDC">
            <w:pPr>
              <w:shd w:val="clear" w:color="auto" w:fill="FFFFFF"/>
              <w:tabs>
                <w:tab w:val="left" w:pos="6300"/>
              </w:tabs>
              <w:rPr>
                <w:lang w:val="sr-Latn-CS" w:bidi="he-IL"/>
              </w:rPr>
            </w:pPr>
            <w:r w:rsidRPr="00DE04B2">
              <w:rPr>
                <w:lang w:val="sr-Latn-CS" w:bidi="he-IL"/>
              </w:rPr>
              <w:t xml:space="preserve">                  </w:t>
            </w:r>
          </w:p>
          <w:p w:rsidR="00E00963" w:rsidRPr="00DE04B2" w:rsidRDefault="00E00963" w:rsidP="00A90CDC">
            <w:pPr>
              <w:shd w:val="clear" w:color="auto" w:fill="FFFFFF"/>
              <w:tabs>
                <w:tab w:val="left" w:pos="6300"/>
              </w:tabs>
              <w:jc w:val="both"/>
              <w:rPr>
                <w:lang w:val="sr-Latn-CS" w:bidi="he-IL"/>
              </w:rPr>
            </w:pPr>
            <w:r w:rsidRPr="00DE04B2">
              <w:rPr>
                <w:lang w:val="sr-Latn-CS" w:bidi="he-IL"/>
              </w:rPr>
              <w:t xml:space="preserve">                          Oblik vratila i preseka</w:t>
            </w:r>
          </w:p>
          <w:p w:rsidR="00E00963" w:rsidRPr="00DE04B2" w:rsidRDefault="00E00963" w:rsidP="00A90CDC">
            <w:pPr>
              <w:shd w:val="clear" w:color="auto" w:fill="FFFFFF"/>
              <w:tabs>
                <w:tab w:val="left" w:pos="6300"/>
              </w:tabs>
              <w:rPr>
                <w:lang w:val="sr-Latn-CS" w:bidi="he-IL"/>
              </w:rPr>
            </w:pPr>
          </w:p>
        </w:tc>
        <w:tc>
          <w:tcPr>
            <w:tcW w:w="2164" w:type="dxa"/>
            <w:gridSpan w:val="2"/>
          </w:tcPr>
          <w:p w:rsidR="00E00963" w:rsidRPr="00DE04B2" w:rsidRDefault="00E00963" w:rsidP="00A90CDC">
            <w:pPr>
              <w:rPr>
                <w:lang w:val="sr-Latn-CS" w:bidi="he-IL"/>
              </w:rPr>
            </w:pPr>
            <w:r w:rsidRPr="00DE04B2">
              <w:rPr>
                <w:lang w:val="sr-Latn-CS" w:bidi="he-IL"/>
              </w:rPr>
              <w:t xml:space="preserve">    Zatezna čvrstoća</w:t>
            </w:r>
          </w:p>
          <w:p w:rsidR="00E00963" w:rsidRPr="00DE04B2" w:rsidRDefault="00E00963" w:rsidP="00A90CDC">
            <w:pPr>
              <w:rPr>
                <w:lang w:val="sr-Latn-CS" w:bidi="he-IL"/>
              </w:rPr>
            </w:pPr>
            <w:r w:rsidRPr="00DE04B2">
              <w:rPr>
                <w:lang w:val="sr-Latn-CS" w:bidi="he-IL"/>
              </w:rPr>
              <w:t xml:space="preserve">      </w:t>
            </w:r>
            <w:r w:rsidRPr="00DE04B2">
              <w:rPr>
                <w:position w:val="-12"/>
                <w:lang w:val="sr-Latn-CS" w:bidi="he-IL"/>
              </w:rPr>
              <w:object w:dxaOrig="340" w:dyaOrig="360">
                <v:shape id="_x0000_i1070" type="#_x0000_t75" style="width:17.25pt;height:18pt" o:ole="">
                  <v:imagedata r:id="rId99" o:title=""/>
                </v:shape>
                <o:OLEObject Type="Embed" ProgID="Equation.3" ShapeID="_x0000_i1070" DrawAspect="Content" ObjectID="_1648904286" r:id="rId100"/>
              </w:object>
            </w:r>
            <w:r w:rsidRPr="00DE04B2">
              <w:rPr>
                <w:lang w:val="sr-Latn-CS" w:bidi="he-IL"/>
              </w:rPr>
              <w:t xml:space="preserve">   </w:t>
            </w:r>
            <w:r w:rsidRPr="00DE04B2">
              <w:rPr>
                <w:position w:val="-6"/>
                <w:lang w:val="sr-Latn-CS" w:bidi="he-IL"/>
              </w:rPr>
              <w:object w:dxaOrig="859" w:dyaOrig="320">
                <v:shape id="_x0000_i1071" type="#_x0000_t75" style="width:42.75pt;height:15.75pt" o:ole="">
                  <v:imagedata r:id="rId101" o:title=""/>
                </v:shape>
                <o:OLEObject Type="Embed" ProgID="Equation.3" ShapeID="_x0000_i1071" DrawAspect="Content" ObjectID="_1648904287" r:id="rId102"/>
              </w:object>
            </w:r>
          </w:p>
        </w:tc>
      </w:tr>
      <w:tr w:rsidR="00E00963" w:rsidRPr="00DE04B2" w:rsidTr="00E00963">
        <w:tblPrEx>
          <w:tblCellMar>
            <w:top w:w="0" w:type="dxa"/>
            <w:bottom w:w="0" w:type="dxa"/>
          </w:tblCellMar>
        </w:tblPrEx>
        <w:trPr>
          <w:trHeight w:val="282"/>
          <w:jc w:val="center"/>
        </w:trPr>
        <w:tc>
          <w:tcPr>
            <w:tcW w:w="4685" w:type="dxa"/>
            <w:vMerge/>
          </w:tcPr>
          <w:p w:rsidR="00E00963" w:rsidRPr="00DE04B2" w:rsidRDefault="00E00963" w:rsidP="00A90CDC">
            <w:pPr>
              <w:shd w:val="clear" w:color="auto" w:fill="FFFFFF"/>
              <w:tabs>
                <w:tab w:val="left" w:pos="6300"/>
              </w:tabs>
              <w:rPr>
                <w:lang w:val="sr-Latn-CS" w:bidi="he-IL"/>
              </w:rPr>
            </w:pPr>
          </w:p>
        </w:tc>
        <w:tc>
          <w:tcPr>
            <w:tcW w:w="1081" w:type="dxa"/>
          </w:tcPr>
          <w:p w:rsidR="00E00963" w:rsidRPr="00DE04B2" w:rsidRDefault="00E00963" w:rsidP="00A90CDC">
            <w:pPr>
              <w:shd w:val="clear" w:color="auto" w:fill="FFFFFF"/>
              <w:tabs>
                <w:tab w:val="left" w:pos="6300"/>
              </w:tabs>
              <w:jc w:val="center"/>
              <w:rPr>
                <w:lang w:bidi="he-IL"/>
              </w:rPr>
            </w:pPr>
            <w:r w:rsidRPr="00DE04B2">
              <w:rPr>
                <w:lang w:bidi="he-IL"/>
              </w:rPr>
              <w:t>&lt;700</w:t>
            </w:r>
          </w:p>
        </w:tc>
        <w:tc>
          <w:tcPr>
            <w:tcW w:w="1083" w:type="dxa"/>
          </w:tcPr>
          <w:p w:rsidR="00E00963" w:rsidRPr="00DE04B2" w:rsidRDefault="00E00963" w:rsidP="00A90CDC">
            <w:pPr>
              <w:shd w:val="clear" w:color="auto" w:fill="FFFFFF"/>
              <w:tabs>
                <w:tab w:val="left" w:pos="6300"/>
              </w:tabs>
              <w:jc w:val="center"/>
              <w:rPr>
                <w:lang w:val="sr-Latn-CS" w:bidi="he-IL"/>
              </w:rPr>
            </w:pPr>
            <w:r w:rsidRPr="00DE04B2">
              <w:rPr>
                <w:lang w:val="sr-Latn-CS" w:bidi="he-IL"/>
              </w:rPr>
              <w:t>&gt;700</w:t>
            </w:r>
          </w:p>
        </w:tc>
      </w:tr>
      <w:tr w:rsidR="00E00963" w:rsidRPr="00DE04B2" w:rsidTr="00E00963">
        <w:tblPrEx>
          <w:tblCellMar>
            <w:top w:w="0" w:type="dxa"/>
            <w:bottom w:w="0" w:type="dxa"/>
          </w:tblCellMar>
        </w:tblPrEx>
        <w:trPr>
          <w:trHeight w:val="2320"/>
          <w:jc w:val="center"/>
        </w:trPr>
        <w:tc>
          <w:tcPr>
            <w:tcW w:w="4685" w:type="dxa"/>
          </w:tcPr>
          <w:p w:rsidR="00E00963" w:rsidRPr="00DE04B2" w:rsidRDefault="00E00963" w:rsidP="00A90CDC">
            <w:pPr>
              <w:shd w:val="clear" w:color="auto" w:fill="FFFFFF"/>
              <w:tabs>
                <w:tab w:val="left" w:pos="6300"/>
              </w:tabs>
              <w:rPr>
                <w:lang w:val="sr-Latn-CS" w:bidi="he-IL"/>
              </w:rPr>
            </w:pPr>
            <w:r w:rsidRPr="00DE04B2">
              <w:rPr>
                <w:lang w:val="sr-Latn-CS" w:bidi="he-IL"/>
              </w:rPr>
              <w:lastRenderedPageBreak/>
              <w:t>Glatko</w:t>
            </w:r>
          </w:p>
          <w:p w:rsidR="00E00963" w:rsidRPr="00DE04B2" w:rsidRDefault="00E00963" w:rsidP="00A90CDC">
            <w:pPr>
              <w:shd w:val="clear" w:color="auto" w:fill="FFFFFF"/>
              <w:tabs>
                <w:tab w:val="left" w:pos="6300"/>
              </w:tabs>
              <w:rPr>
                <w:lang w:val="sr-Latn-CS" w:bidi="he-IL"/>
              </w:rPr>
            </w:pPr>
            <w:r w:rsidRPr="00DE04B2">
              <w:rPr>
                <w:lang w:val="sr-Latn-CS" w:bidi="he-IL"/>
              </w:rPr>
              <w:t>Na mestima promene prečnika</w:t>
            </w:r>
          </w:p>
          <w:p w:rsidR="00E00963" w:rsidRPr="00DE04B2" w:rsidRDefault="00E00963" w:rsidP="00A90CDC">
            <w:pPr>
              <w:shd w:val="clear" w:color="auto" w:fill="FFFFFF"/>
              <w:tabs>
                <w:tab w:val="left" w:pos="6300"/>
              </w:tabs>
              <w:rPr>
                <w:lang w:val="sr-Latn-CS" w:bidi="he-IL"/>
              </w:rPr>
            </w:pPr>
            <w:r w:rsidRPr="00DE04B2">
              <w:rPr>
                <w:lang w:val="sr-Latn-CS" w:bidi="he-IL"/>
              </w:rPr>
              <w:t>Sa žlebom po obimu vratila</w:t>
            </w:r>
          </w:p>
          <w:p w:rsidR="00E00963" w:rsidRPr="00DE04B2" w:rsidRDefault="00E00963" w:rsidP="00A90CDC">
            <w:pPr>
              <w:shd w:val="clear" w:color="auto" w:fill="FFFFFF"/>
              <w:tabs>
                <w:tab w:val="left" w:pos="6300"/>
              </w:tabs>
              <w:rPr>
                <w:lang w:val="sr-Latn-CS" w:bidi="he-IL"/>
              </w:rPr>
            </w:pPr>
            <w:r w:rsidRPr="00DE04B2">
              <w:rPr>
                <w:lang w:val="sr-Latn-CS" w:bidi="he-IL"/>
              </w:rPr>
              <w:t>Sa poprečnim otvorom kružnog preseka</w:t>
            </w:r>
          </w:p>
          <w:p w:rsidR="00E00963" w:rsidRPr="00DE04B2" w:rsidRDefault="00E00963" w:rsidP="00A90CDC">
            <w:pPr>
              <w:shd w:val="clear" w:color="auto" w:fill="FFFFFF"/>
              <w:tabs>
                <w:tab w:val="left" w:pos="6300"/>
              </w:tabs>
              <w:rPr>
                <w:lang w:val="sr-Latn-CS" w:bidi="he-IL"/>
              </w:rPr>
            </w:pPr>
            <w:r w:rsidRPr="00DE04B2">
              <w:rPr>
                <w:lang w:val="sr-Latn-CS" w:bidi="he-IL"/>
              </w:rPr>
              <w:t>Sa žlebom za klin</w:t>
            </w:r>
          </w:p>
          <w:p w:rsidR="00E00963" w:rsidRPr="00DE04B2" w:rsidRDefault="00E00963" w:rsidP="00A90CDC">
            <w:pPr>
              <w:shd w:val="clear" w:color="auto" w:fill="FFFFFF"/>
              <w:tabs>
                <w:tab w:val="left" w:pos="6300"/>
              </w:tabs>
              <w:rPr>
                <w:lang w:val="sr-Latn-CS" w:bidi="he-IL"/>
              </w:rPr>
            </w:pPr>
            <w:r w:rsidRPr="00DE04B2">
              <w:rPr>
                <w:lang w:val="sr-Latn-CS" w:bidi="he-IL"/>
              </w:rPr>
              <w:t>Ožljebljeno vratilo sa pravim bokovima</w:t>
            </w:r>
          </w:p>
          <w:p w:rsidR="00E00963" w:rsidRPr="00DE04B2" w:rsidRDefault="00E00963" w:rsidP="00A90CDC">
            <w:pPr>
              <w:shd w:val="clear" w:color="auto" w:fill="FFFFFF"/>
              <w:tabs>
                <w:tab w:val="left" w:pos="6300"/>
              </w:tabs>
              <w:rPr>
                <w:lang w:val="sr-Latn-CS" w:bidi="he-IL"/>
              </w:rPr>
            </w:pPr>
            <w:r w:rsidRPr="00DE04B2">
              <w:rPr>
                <w:lang w:val="sr-Latn-CS" w:bidi="he-IL"/>
              </w:rPr>
              <w:t>Ožljebljeno vratilo sa evolventnim bokovima</w:t>
            </w:r>
          </w:p>
          <w:p w:rsidR="00E00963" w:rsidRPr="00DE04B2" w:rsidRDefault="00E00963" w:rsidP="00A90CDC">
            <w:pPr>
              <w:shd w:val="clear" w:color="auto" w:fill="FFFFFF"/>
              <w:tabs>
                <w:tab w:val="left" w:pos="6300"/>
              </w:tabs>
              <w:rPr>
                <w:lang w:val="sr-Latn-CS" w:bidi="he-IL"/>
              </w:rPr>
            </w:pPr>
            <w:r w:rsidRPr="00DE04B2">
              <w:rPr>
                <w:lang w:val="sr-Latn-CS" w:bidi="he-IL"/>
              </w:rPr>
              <w:t>Na mestima sa navojem</w:t>
            </w:r>
          </w:p>
          <w:p w:rsidR="00E00963" w:rsidRPr="00DE04B2" w:rsidRDefault="00E00963" w:rsidP="00A90CDC">
            <w:pPr>
              <w:shd w:val="clear" w:color="auto" w:fill="FFFFFF"/>
              <w:tabs>
                <w:tab w:val="left" w:pos="6300"/>
              </w:tabs>
              <w:rPr>
                <w:lang w:val="sr-Latn-CS" w:bidi="he-IL"/>
              </w:rPr>
            </w:pPr>
            <w:r w:rsidRPr="00DE04B2">
              <w:rPr>
                <w:lang w:val="sr-Latn-CS" w:bidi="he-IL"/>
              </w:rPr>
              <w:t>Spoj sa obrtnim delovima</w:t>
            </w:r>
          </w:p>
          <w:p w:rsidR="00E00963" w:rsidRPr="00DE04B2" w:rsidRDefault="00E00963" w:rsidP="00A90CDC">
            <w:pPr>
              <w:shd w:val="clear" w:color="auto" w:fill="FFFFFF"/>
              <w:tabs>
                <w:tab w:val="left" w:pos="576"/>
                <w:tab w:val="left" w:pos="6300"/>
              </w:tabs>
              <w:rPr>
                <w:lang w:val="sr-Latn-CS" w:bidi="he-IL"/>
              </w:rPr>
            </w:pPr>
            <w:r w:rsidRPr="00DE04B2">
              <w:rPr>
                <w:lang w:val="sr-Latn-CS" w:bidi="he-IL"/>
              </w:rPr>
              <w:tab/>
              <w:t>- sa čvrstim naleganjem</w:t>
            </w:r>
          </w:p>
          <w:p w:rsidR="00E00963" w:rsidRPr="00DE04B2" w:rsidRDefault="00E00963" w:rsidP="00A90CDC">
            <w:pPr>
              <w:shd w:val="clear" w:color="auto" w:fill="FFFFFF"/>
              <w:tabs>
                <w:tab w:val="left" w:pos="576"/>
                <w:tab w:val="left" w:pos="6300"/>
              </w:tabs>
              <w:rPr>
                <w:lang w:val="sr-Latn-CS" w:bidi="he-IL"/>
              </w:rPr>
            </w:pPr>
            <w:r w:rsidRPr="00DE04B2">
              <w:rPr>
                <w:lang w:val="sr-Latn-CS" w:bidi="he-IL"/>
              </w:rPr>
              <w:tab/>
              <w:t>- sa neizvesnim naleganjem</w:t>
            </w:r>
          </w:p>
          <w:p w:rsidR="00E00963" w:rsidRPr="00DE04B2" w:rsidRDefault="00E00963" w:rsidP="00A90CDC">
            <w:pPr>
              <w:shd w:val="clear" w:color="auto" w:fill="FFFFFF"/>
              <w:tabs>
                <w:tab w:val="left" w:pos="588"/>
                <w:tab w:val="left" w:pos="6300"/>
              </w:tabs>
              <w:rPr>
                <w:lang w:val="sr-Latn-CS" w:bidi="he-IL"/>
              </w:rPr>
            </w:pPr>
            <w:r w:rsidRPr="00DE04B2">
              <w:rPr>
                <w:lang w:val="sr-Latn-CS" w:bidi="he-IL"/>
              </w:rPr>
              <w:tab/>
              <w:t>- sa labavim naleganjem</w:t>
            </w:r>
          </w:p>
        </w:tc>
        <w:tc>
          <w:tcPr>
            <w:tcW w:w="1081" w:type="dxa"/>
          </w:tcPr>
          <w:p w:rsidR="00E00963" w:rsidRPr="00DE04B2" w:rsidRDefault="00E00963" w:rsidP="00A90CDC">
            <w:pPr>
              <w:jc w:val="center"/>
              <w:rPr>
                <w:lang w:val="sr-Latn-CS" w:bidi="he-IL"/>
              </w:rPr>
            </w:pPr>
            <w:r w:rsidRPr="00DE04B2">
              <w:rPr>
                <w:lang w:val="sr-Latn-CS" w:bidi="he-IL"/>
              </w:rPr>
              <w:t>1</w:t>
            </w:r>
          </w:p>
          <w:p w:rsidR="00E00963" w:rsidRPr="00DE04B2" w:rsidRDefault="00E00963" w:rsidP="00A90CDC">
            <w:pPr>
              <w:jc w:val="center"/>
              <w:rPr>
                <w:lang w:val="sr-Latn-CS" w:bidi="he-IL"/>
              </w:rPr>
            </w:pPr>
            <w:r w:rsidRPr="00DE04B2">
              <w:rPr>
                <w:lang w:val="sr-Latn-CS" w:bidi="he-IL"/>
              </w:rPr>
              <w:t>1,5-2,1</w:t>
            </w:r>
          </w:p>
          <w:p w:rsidR="00E00963" w:rsidRPr="00DE04B2" w:rsidRDefault="00E00963" w:rsidP="00A90CDC">
            <w:pPr>
              <w:jc w:val="center"/>
              <w:rPr>
                <w:lang w:val="sr-Latn-CS" w:bidi="he-IL"/>
              </w:rPr>
            </w:pPr>
            <w:r w:rsidRPr="00DE04B2">
              <w:rPr>
                <w:lang w:val="sr-Latn-CS" w:bidi="he-IL"/>
              </w:rPr>
              <w:t>2,0-2,2</w:t>
            </w:r>
          </w:p>
          <w:p w:rsidR="00E00963" w:rsidRPr="00DE04B2" w:rsidRDefault="00E00963" w:rsidP="00A90CDC">
            <w:pPr>
              <w:jc w:val="center"/>
              <w:rPr>
                <w:lang w:val="sr-Latn-CS" w:bidi="he-IL"/>
              </w:rPr>
            </w:pPr>
            <w:r w:rsidRPr="00DE04B2">
              <w:rPr>
                <w:lang w:val="sr-Latn-CS" w:bidi="he-IL"/>
              </w:rPr>
              <w:t>2,0-2,2</w:t>
            </w:r>
          </w:p>
          <w:p w:rsidR="00E00963" w:rsidRPr="00DE04B2" w:rsidRDefault="00E00963" w:rsidP="00A90CDC">
            <w:pPr>
              <w:jc w:val="center"/>
              <w:rPr>
                <w:lang w:val="sr-Latn-CS" w:bidi="he-IL"/>
              </w:rPr>
            </w:pPr>
            <w:r w:rsidRPr="00DE04B2">
              <w:rPr>
                <w:lang w:val="sr-Latn-CS" w:bidi="he-IL"/>
              </w:rPr>
              <w:t>1,6-2,0</w:t>
            </w:r>
          </w:p>
          <w:p w:rsidR="00E00963" w:rsidRPr="00DE04B2" w:rsidRDefault="00E00963" w:rsidP="00A90CDC">
            <w:pPr>
              <w:jc w:val="center"/>
              <w:rPr>
                <w:lang w:val="sr-Latn-CS" w:bidi="he-IL"/>
              </w:rPr>
            </w:pPr>
            <w:r w:rsidRPr="00DE04B2">
              <w:rPr>
                <w:lang w:val="sr-Latn-CS" w:bidi="he-IL"/>
              </w:rPr>
              <w:t>2,0-2,4</w:t>
            </w:r>
          </w:p>
          <w:p w:rsidR="00E00963" w:rsidRPr="00DE04B2" w:rsidRDefault="00E00963" w:rsidP="00A90CDC">
            <w:pPr>
              <w:jc w:val="center"/>
              <w:rPr>
                <w:lang w:val="sr-Latn-CS" w:bidi="he-IL"/>
              </w:rPr>
            </w:pPr>
            <w:r w:rsidRPr="00DE04B2">
              <w:rPr>
                <w:lang w:val="sr-Latn-CS" w:bidi="he-IL"/>
              </w:rPr>
              <w:t>1,6-1,8</w:t>
            </w:r>
          </w:p>
          <w:p w:rsidR="00E00963" w:rsidRPr="00DE04B2" w:rsidRDefault="00E00963" w:rsidP="00A90CDC">
            <w:pPr>
              <w:jc w:val="center"/>
              <w:rPr>
                <w:lang w:val="sr-Latn-CS" w:bidi="he-IL"/>
              </w:rPr>
            </w:pPr>
            <w:r w:rsidRPr="00DE04B2">
              <w:rPr>
                <w:lang w:val="sr-Latn-CS" w:bidi="he-IL"/>
              </w:rPr>
              <w:t>1,5-1,9</w:t>
            </w:r>
          </w:p>
          <w:p w:rsidR="00E00963" w:rsidRPr="00DE04B2" w:rsidRDefault="00E00963" w:rsidP="00A90CDC">
            <w:pPr>
              <w:rPr>
                <w:lang w:val="sr-Latn-CS" w:bidi="he-IL"/>
              </w:rPr>
            </w:pPr>
          </w:p>
          <w:p w:rsidR="00E00963" w:rsidRPr="00DE04B2" w:rsidRDefault="00E00963" w:rsidP="00A90CDC">
            <w:pPr>
              <w:jc w:val="center"/>
              <w:rPr>
                <w:lang w:val="sr-Latn-CS" w:bidi="he-IL"/>
              </w:rPr>
            </w:pPr>
            <w:r w:rsidRPr="00DE04B2">
              <w:rPr>
                <w:lang w:val="sr-Latn-CS" w:bidi="he-IL"/>
              </w:rPr>
              <w:t>2,4-3,0</w:t>
            </w:r>
          </w:p>
          <w:p w:rsidR="00E00963" w:rsidRPr="00DE04B2" w:rsidRDefault="00E00963" w:rsidP="00A90CDC">
            <w:pPr>
              <w:jc w:val="center"/>
              <w:rPr>
                <w:lang w:val="sr-Latn-CS" w:bidi="he-IL"/>
              </w:rPr>
            </w:pPr>
            <w:r w:rsidRPr="00DE04B2">
              <w:rPr>
                <w:lang w:val="sr-Latn-CS" w:bidi="he-IL"/>
              </w:rPr>
              <w:t>1,8-2,4</w:t>
            </w:r>
          </w:p>
          <w:p w:rsidR="00E00963" w:rsidRPr="00DE04B2" w:rsidRDefault="00E00963" w:rsidP="00A90CDC">
            <w:pPr>
              <w:shd w:val="clear" w:color="auto" w:fill="FFFFFF"/>
              <w:tabs>
                <w:tab w:val="left" w:pos="6300"/>
              </w:tabs>
              <w:jc w:val="center"/>
              <w:rPr>
                <w:lang w:val="sr-Latn-CS" w:bidi="he-IL"/>
              </w:rPr>
            </w:pPr>
            <w:r w:rsidRPr="00DE04B2">
              <w:rPr>
                <w:lang w:val="sr-Latn-CS" w:bidi="he-IL"/>
              </w:rPr>
              <w:t>1,2-1,8</w:t>
            </w:r>
          </w:p>
        </w:tc>
        <w:tc>
          <w:tcPr>
            <w:tcW w:w="1083" w:type="dxa"/>
          </w:tcPr>
          <w:p w:rsidR="00E00963" w:rsidRPr="00DE04B2" w:rsidRDefault="00E00963" w:rsidP="00A90CDC">
            <w:pPr>
              <w:jc w:val="center"/>
              <w:rPr>
                <w:lang w:val="sr-Latn-CS" w:bidi="he-IL"/>
              </w:rPr>
            </w:pPr>
            <w:r w:rsidRPr="00DE04B2">
              <w:rPr>
                <w:lang w:val="sr-Latn-CS" w:bidi="he-IL"/>
              </w:rPr>
              <w:t>1,25</w:t>
            </w:r>
          </w:p>
          <w:p w:rsidR="00E00963" w:rsidRPr="00DE04B2" w:rsidRDefault="00E00963" w:rsidP="00A90CDC">
            <w:pPr>
              <w:jc w:val="center"/>
              <w:rPr>
                <w:lang w:val="sr-Latn-CS" w:bidi="he-IL"/>
              </w:rPr>
            </w:pPr>
            <w:r w:rsidRPr="00DE04B2">
              <w:rPr>
                <w:lang w:val="sr-Latn-CS" w:bidi="he-IL"/>
              </w:rPr>
              <w:t>1,8-2,6</w:t>
            </w:r>
          </w:p>
          <w:p w:rsidR="00E00963" w:rsidRPr="00DE04B2" w:rsidRDefault="00E00963" w:rsidP="00A90CDC">
            <w:pPr>
              <w:jc w:val="center"/>
              <w:rPr>
                <w:lang w:val="sr-Latn-CS" w:bidi="he-IL"/>
              </w:rPr>
            </w:pPr>
            <w:r w:rsidRPr="00DE04B2">
              <w:rPr>
                <w:lang w:val="sr-Latn-CS" w:bidi="he-IL"/>
              </w:rPr>
              <w:t>2,0-2,6</w:t>
            </w:r>
          </w:p>
          <w:p w:rsidR="00E00963" w:rsidRPr="00DE04B2" w:rsidRDefault="00E00963" w:rsidP="00A90CDC">
            <w:pPr>
              <w:jc w:val="center"/>
              <w:rPr>
                <w:lang w:val="sr-Latn-CS" w:bidi="he-IL"/>
              </w:rPr>
            </w:pPr>
            <w:r w:rsidRPr="00DE04B2">
              <w:rPr>
                <w:lang w:val="sr-Latn-CS" w:bidi="he-IL"/>
              </w:rPr>
              <w:t>2,0-2,6</w:t>
            </w:r>
          </w:p>
          <w:p w:rsidR="00E00963" w:rsidRPr="00DE04B2" w:rsidRDefault="00E00963" w:rsidP="00A90CDC">
            <w:pPr>
              <w:jc w:val="center"/>
              <w:rPr>
                <w:lang w:val="sr-Latn-CS" w:bidi="he-IL"/>
              </w:rPr>
            </w:pPr>
            <w:r w:rsidRPr="00DE04B2">
              <w:rPr>
                <w:lang w:val="sr-Latn-CS" w:bidi="he-IL"/>
              </w:rPr>
              <w:t>1,8-2,2</w:t>
            </w:r>
          </w:p>
          <w:p w:rsidR="00E00963" w:rsidRPr="00DE04B2" w:rsidRDefault="00E00963" w:rsidP="00A90CDC">
            <w:pPr>
              <w:jc w:val="center"/>
              <w:rPr>
                <w:lang w:val="sr-Latn-CS" w:bidi="he-IL"/>
              </w:rPr>
            </w:pPr>
            <w:r w:rsidRPr="00DE04B2">
              <w:rPr>
                <w:lang w:val="sr-Latn-CS" w:bidi="he-IL"/>
              </w:rPr>
              <w:t>2,2-2,6</w:t>
            </w:r>
          </w:p>
          <w:p w:rsidR="00E00963" w:rsidRPr="00DE04B2" w:rsidRDefault="00E00963" w:rsidP="00A90CDC">
            <w:pPr>
              <w:jc w:val="center"/>
              <w:rPr>
                <w:lang w:val="sr-Latn-CS" w:bidi="he-IL"/>
              </w:rPr>
            </w:pPr>
            <w:r w:rsidRPr="00DE04B2">
              <w:rPr>
                <w:lang w:val="sr-Latn-CS" w:bidi="he-IL"/>
              </w:rPr>
              <w:t>1,8-2,0</w:t>
            </w:r>
          </w:p>
          <w:p w:rsidR="00E00963" w:rsidRPr="00DE04B2" w:rsidRDefault="00E00963" w:rsidP="00A90CDC">
            <w:pPr>
              <w:jc w:val="center"/>
              <w:rPr>
                <w:lang w:val="sr-Latn-CS" w:bidi="he-IL"/>
              </w:rPr>
            </w:pPr>
            <w:r w:rsidRPr="00DE04B2">
              <w:rPr>
                <w:lang w:val="sr-Latn-CS" w:bidi="he-IL"/>
              </w:rPr>
              <w:t>1,8-2,2</w:t>
            </w:r>
          </w:p>
          <w:p w:rsidR="00E00963" w:rsidRPr="00DE04B2" w:rsidRDefault="00E00963" w:rsidP="00A90CDC">
            <w:pPr>
              <w:rPr>
                <w:lang w:val="sr-Latn-CS" w:bidi="he-IL"/>
              </w:rPr>
            </w:pPr>
          </w:p>
          <w:p w:rsidR="00E00963" w:rsidRPr="00DE04B2" w:rsidRDefault="00E00963" w:rsidP="00A90CDC">
            <w:pPr>
              <w:jc w:val="center"/>
              <w:rPr>
                <w:lang w:val="sr-Latn-CS" w:bidi="he-IL"/>
              </w:rPr>
            </w:pPr>
            <w:r w:rsidRPr="00DE04B2">
              <w:rPr>
                <w:lang w:val="sr-Latn-CS" w:bidi="he-IL"/>
              </w:rPr>
              <w:t>2,8-3,6</w:t>
            </w:r>
          </w:p>
          <w:p w:rsidR="00E00963" w:rsidRPr="00DE04B2" w:rsidRDefault="00E00963" w:rsidP="00A90CDC">
            <w:pPr>
              <w:jc w:val="center"/>
              <w:rPr>
                <w:lang w:val="sr-Latn-CS" w:bidi="he-IL"/>
              </w:rPr>
            </w:pPr>
            <w:r w:rsidRPr="00DE04B2">
              <w:rPr>
                <w:lang w:val="sr-Latn-CS" w:bidi="he-IL"/>
              </w:rPr>
              <w:t>2,0-2,6</w:t>
            </w:r>
          </w:p>
          <w:p w:rsidR="00E00963" w:rsidRPr="00DE04B2" w:rsidRDefault="00E00963" w:rsidP="00A90CDC">
            <w:pPr>
              <w:shd w:val="clear" w:color="auto" w:fill="FFFFFF"/>
              <w:tabs>
                <w:tab w:val="left" w:pos="6300"/>
              </w:tabs>
              <w:jc w:val="center"/>
              <w:rPr>
                <w:lang w:val="sr-Latn-CS" w:bidi="he-IL"/>
              </w:rPr>
            </w:pPr>
            <w:r w:rsidRPr="00DE04B2">
              <w:rPr>
                <w:lang w:val="sr-Latn-CS" w:bidi="he-IL"/>
              </w:rPr>
              <w:t>1,6-2,0</w:t>
            </w:r>
          </w:p>
        </w:tc>
      </w:tr>
      <w:tr w:rsidR="00E00963" w:rsidRPr="00DE04B2" w:rsidTr="00E00963">
        <w:tblPrEx>
          <w:tblCellMar>
            <w:top w:w="0" w:type="dxa"/>
            <w:bottom w:w="0" w:type="dxa"/>
          </w:tblCellMar>
        </w:tblPrEx>
        <w:trPr>
          <w:trHeight w:val="282"/>
          <w:jc w:val="center"/>
        </w:trPr>
        <w:tc>
          <w:tcPr>
            <w:tcW w:w="6849" w:type="dxa"/>
            <w:gridSpan w:val="3"/>
          </w:tcPr>
          <w:p w:rsidR="00E00963" w:rsidRPr="00DE04B2" w:rsidRDefault="00E00963" w:rsidP="00A90CDC">
            <w:pPr>
              <w:shd w:val="clear" w:color="auto" w:fill="FFFFFF"/>
              <w:tabs>
                <w:tab w:val="left" w:pos="6300"/>
              </w:tabs>
              <w:rPr>
                <w:lang w:val="sr-Latn-CS" w:bidi="he-IL"/>
              </w:rPr>
            </w:pPr>
            <w:r w:rsidRPr="00DE04B2">
              <w:rPr>
                <w:lang w:val="sr-Latn-CS" w:bidi="he-IL"/>
              </w:rPr>
              <w:t>Napomena: Veće vrednosti K uzimati za veće naglije promene preseka, za veće preklope, za veće prečnike vratila, za materijale sa većom čvrstoćom i za grublje obrađene površine.</w:t>
            </w:r>
          </w:p>
        </w:tc>
      </w:tr>
    </w:tbl>
    <w:p w:rsidR="00E00963" w:rsidRPr="00DE04B2" w:rsidRDefault="00E00963" w:rsidP="00E00963">
      <w:pPr>
        <w:shd w:val="clear" w:color="auto" w:fill="FFFFFF"/>
        <w:tabs>
          <w:tab w:val="left" w:pos="6300"/>
        </w:tabs>
        <w:rPr>
          <w:lang w:val="sr-Latn-CS" w:bidi="he-IL"/>
        </w:rPr>
      </w:pPr>
    </w:p>
    <w:p w:rsidR="00E00963" w:rsidRPr="00DE04B2" w:rsidRDefault="00E00963" w:rsidP="00E00963">
      <w:pPr>
        <w:shd w:val="clear" w:color="auto" w:fill="FFFFFF"/>
        <w:tabs>
          <w:tab w:val="left" w:pos="6300"/>
        </w:tabs>
        <w:jc w:val="both"/>
        <w:rPr>
          <w:lang w:val="sr-Latn-CS" w:bidi="he-IL"/>
        </w:rPr>
      </w:pPr>
      <w:r w:rsidRPr="00DE04B2">
        <w:rPr>
          <w:lang w:val="sr-Latn-CS" w:bidi="he-IL"/>
        </w:rPr>
        <w:t xml:space="preserve">         Ukoliko je vratilo napregnuto samo na uvijanje </w:t>
      </w:r>
      <w:r>
        <w:rPr>
          <w:lang w:val="sr-Latn-CS" w:bidi="he-IL"/>
        </w:rPr>
        <w:t>biće</w:t>
      </w:r>
      <w:r w:rsidRPr="00DE04B2">
        <w:rPr>
          <w:lang w:val="sr-Latn-CS" w:bidi="he-IL"/>
        </w:rPr>
        <w:t>:</w:t>
      </w:r>
    </w:p>
    <w:p w:rsidR="00E00963" w:rsidRPr="00DE04B2" w:rsidRDefault="00E00963" w:rsidP="00E00963">
      <w:pPr>
        <w:shd w:val="clear" w:color="auto" w:fill="FFFFFF"/>
        <w:tabs>
          <w:tab w:val="left" w:pos="6300"/>
        </w:tabs>
        <w:rPr>
          <w:lang w:val="sr-Latn-CS" w:bidi="he-IL"/>
        </w:rPr>
      </w:pPr>
    </w:p>
    <w:p w:rsidR="00E00963" w:rsidRPr="00DE04B2" w:rsidRDefault="00E00963" w:rsidP="00E00963">
      <w:pPr>
        <w:shd w:val="clear" w:color="auto" w:fill="FFFFFF"/>
        <w:tabs>
          <w:tab w:val="left" w:pos="6300"/>
        </w:tabs>
        <w:ind w:left="360"/>
        <w:rPr>
          <w:lang w:val="sr-Latn-CS" w:bidi="he-IL"/>
        </w:rPr>
      </w:pPr>
      <w:r>
        <w:rPr>
          <w:lang w:val="sr-Latn-CS" w:bidi="he-IL"/>
        </w:rPr>
        <w:t xml:space="preserve">   Z</w:t>
      </w:r>
      <w:r w:rsidRPr="00DE04B2">
        <w:rPr>
          <w:lang w:val="sr-Latn-CS" w:bidi="he-IL"/>
        </w:rPr>
        <w:t>a određivanje prečnika punog vratila</w:t>
      </w:r>
      <w:r>
        <w:rPr>
          <w:lang w:val="sr-Latn-CS" w:bidi="he-IL"/>
        </w:rPr>
        <w:t xml:space="preserve"> koristimo izraz</w:t>
      </w:r>
      <w:r w:rsidRPr="00DE04B2">
        <w:rPr>
          <w:lang w:val="sr-Latn-CS" w:bidi="he-IL"/>
        </w:rPr>
        <w:t>:</w:t>
      </w:r>
    </w:p>
    <w:p w:rsidR="00E00963" w:rsidRPr="00DE04B2" w:rsidRDefault="00E00963" w:rsidP="00E00963">
      <w:pPr>
        <w:shd w:val="clear" w:color="auto" w:fill="FFFFFF"/>
        <w:tabs>
          <w:tab w:val="left" w:pos="6300"/>
        </w:tabs>
        <w:rPr>
          <w:lang w:val="sr-Latn-CS" w:bidi="he-IL"/>
        </w:rPr>
      </w:pPr>
      <w:r w:rsidRPr="00DE04B2">
        <w:rPr>
          <w:lang w:val="sr-Latn-CS" w:bidi="he-IL"/>
        </w:rPr>
        <w:t xml:space="preserve">                                          </w:t>
      </w:r>
      <w:r w:rsidRPr="00DE04B2">
        <w:rPr>
          <w:position w:val="-32"/>
          <w:lang w:val="sr-Latn-CS" w:bidi="he-IL"/>
        </w:rPr>
        <w:object w:dxaOrig="2240" w:dyaOrig="760">
          <v:shape id="_x0000_i1072" type="#_x0000_t75" style="width:135pt;height:46.5pt" o:ole="">
            <v:imagedata r:id="rId103" o:title=""/>
          </v:shape>
          <o:OLEObject Type="Embed" ProgID="Equation.3" ShapeID="_x0000_i1072" DrawAspect="Content" ObjectID="_1648904288" r:id="rId104"/>
        </w:object>
      </w:r>
      <w:r w:rsidRPr="00DE04B2">
        <w:rPr>
          <w:lang w:val="sr-Latn-CS" w:bidi="he-IL"/>
        </w:rPr>
        <w:t xml:space="preserve">                                           </w:t>
      </w:r>
    </w:p>
    <w:p w:rsidR="00E00963" w:rsidRPr="00DE04B2" w:rsidRDefault="00E00963" w:rsidP="00E00963">
      <w:pPr>
        <w:shd w:val="clear" w:color="auto" w:fill="FFFFFF"/>
        <w:tabs>
          <w:tab w:val="left" w:pos="6300"/>
        </w:tabs>
        <w:jc w:val="center"/>
        <w:rPr>
          <w:lang w:val="sr-Latn-CS" w:bidi="he-IL"/>
        </w:rPr>
      </w:pPr>
      <w:r>
        <w:rPr>
          <w:lang w:val="sr-Latn-CS" w:bidi="he-IL"/>
        </w:rPr>
        <w:t>D</w:t>
      </w:r>
      <w:r w:rsidRPr="00DE04B2">
        <w:rPr>
          <w:lang w:val="sr-Latn-CS" w:bidi="he-IL"/>
        </w:rPr>
        <w:t>ozvoljeni napon</w:t>
      </w:r>
      <w:r>
        <w:rPr>
          <w:lang w:val="sr-Latn-CS" w:bidi="he-IL"/>
        </w:rPr>
        <w:t xml:space="preserve"> na uvijanje </w:t>
      </w:r>
      <w:r w:rsidRPr="00DE04B2">
        <w:rPr>
          <w:position w:val="-12"/>
          <w:lang w:val="sr-Latn-CS" w:bidi="he-IL"/>
        </w:rPr>
        <w:object w:dxaOrig="380" w:dyaOrig="360">
          <v:shape id="_x0000_i1073" type="#_x0000_t75" style="width:18.75pt;height:18pt" o:ole="">
            <v:imagedata r:id="rId105" o:title=""/>
          </v:shape>
          <o:OLEObject Type="Embed" ProgID="Equation.3" ShapeID="_x0000_i1073" DrawAspect="Content" ObjectID="_1648904289" r:id="rId106"/>
        </w:object>
      </w:r>
      <w:r w:rsidRPr="00DE04B2">
        <w:rPr>
          <w:lang w:val="sr-Latn-CS" w:bidi="he-IL"/>
        </w:rPr>
        <w:t xml:space="preserve"> određuje se prema</w:t>
      </w:r>
      <w:r>
        <w:rPr>
          <w:lang w:val="sr-Latn-CS" w:bidi="he-IL"/>
        </w:rPr>
        <w:t xml:space="preserve"> izrazu: </w:t>
      </w:r>
      <w:r w:rsidRPr="00DE04B2">
        <w:rPr>
          <w:position w:val="-30"/>
          <w:lang w:val="sr-Latn-CS" w:bidi="he-IL"/>
        </w:rPr>
        <w:object w:dxaOrig="3440" w:dyaOrig="680">
          <v:shape id="_x0000_i1074" type="#_x0000_t75" style="width:197.25pt;height:39pt" o:ole="">
            <v:imagedata r:id="rId107" o:title=""/>
          </v:shape>
          <o:OLEObject Type="Embed" ProgID="Equation.3" ShapeID="_x0000_i1074" DrawAspect="Content" ObjectID="_1648904290" r:id="rId108"/>
        </w:object>
      </w:r>
      <w:r w:rsidRPr="00DE04B2">
        <w:rPr>
          <w:lang w:val="sr-Latn-CS" w:bidi="he-IL"/>
        </w:rPr>
        <w:t xml:space="preserve">         </w:t>
      </w:r>
    </w:p>
    <w:p w:rsidR="00743F35" w:rsidRDefault="00743F35" w:rsidP="00743F35">
      <w:pPr>
        <w:jc w:val="center"/>
        <w:rPr>
          <w:b/>
          <w:lang w:val="sr-Latn-CS"/>
        </w:rPr>
      </w:pPr>
    </w:p>
    <w:p w:rsidR="00743F35" w:rsidRPr="00A0006E" w:rsidRDefault="00743F35" w:rsidP="00743F35">
      <w:pPr>
        <w:jc w:val="center"/>
        <w:rPr>
          <w:b/>
          <w:lang w:val="sr-Latn-CS"/>
        </w:rPr>
      </w:pPr>
      <w:r w:rsidRPr="00A0006E">
        <w:rPr>
          <w:b/>
          <w:lang w:val="sr-Latn-CS"/>
        </w:rPr>
        <w:t>OSNOVNI  ELEMENTI  PRENOSA  SNAGE</w:t>
      </w:r>
    </w:p>
    <w:p w:rsidR="00743F35" w:rsidRPr="00A0006E" w:rsidRDefault="00743F35" w:rsidP="00743F35">
      <w:pPr>
        <w:jc w:val="center"/>
        <w:rPr>
          <w:b/>
          <w:lang w:val="sr-Latn-CS"/>
        </w:rPr>
      </w:pPr>
    </w:p>
    <w:p w:rsidR="00743F35" w:rsidRPr="00A0006E" w:rsidRDefault="00743F35" w:rsidP="00743F35">
      <w:pPr>
        <w:jc w:val="center"/>
        <w:rPr>
          <w:lang w:val="sr-Latn-CS"/>
        </w:rPr>
      </w:pPr>
    </w:p>
    <w:p w:rsidR="00743F35" w:rsidRPr="00A0006E" w:rsidRDefault="00743F35" w:rsidP="00743F35">
      <w:pPr>
        <w:jc w:val="both"/>
        <w:rPr>
          <w:lang w:val="sr-Latn-CS"/>
        </w:rPr>
      </w:pPr>
      <w:r w:rsidRPr="00A0006E">
        <w:rPr>
          <w:lang w:val="sr-Latn-CS"/>
        </w:rPr>
        <w:t xml:space="preserve">         Radne mašine najčešće zahtevaju velike obrtne momente pri malim brzinama, a ugaona brzina i obrtni moment pogonske mašine retko se poklapaju sa zahtevima radne mašine. Zbog toga je neophodna ugradnja </w:t>
      </w:r>
      <w:r w:rsidRPr="00A0006E">
        <w:rPr>
          <w:b/>
          <w:lang w:val="sr-Latn-CS"/>
        </w:rPr>
        <w:t>prenosnika snage</w:t>
      </w:r>
      <w:r w:rsidRPr="00A0006E">
        <w:rPr>
          <w:lang w:val="sr-Latn-CS"/>
        </w:rPr>
        <w:t xml:space="preserve"> između pogonske i radne mašine (slika 1.1).</w:t>
      </w:r>
    </w:p>
    <w:p w:rsidR="00743F35" w:rsidRPr="00A0006E" w:rsidRDefault="00743F35" w:rsidP="00743F35">
      <w:pPr>
        <w:jc w:val="both"/>
        <w:rPr>
          <w:lang w:val="sr-Latn-CS"/>
        </w:rPr>
      </w:pPr>
    </w:p>
    <w:p w:rsidR="00743F35" w:rsidRPr="00AC2AF9" w:rsidRDefault="00743F35" w:rsidP="00743F35">
      <w:pPr>
        <w:jc w:val="both"/>
        <w:rPr>
          <w:lang w:val="sr-Latn-CS"/>
        </w:rPr>
      </w:pPr>
      <w:r w:rsidRPr="00A0006E">
        <w:rPr>
          <w:lang w:val="sr-Latn-CS"/>
        </w:rPr>
        <w:t xml:space="preserve">         Prenosnik snage ima zadatak da vrši pretvaranje i vođenje mehaničke energije od izlaznog vratila pogonske mašine do mesta gde je ona neophodna - ulazno vratilo radne mašine, odnosno pogonski točkovi ili elisa prevoznih srdstava. Zavisno od uslova koje diktiraju radne mašine razlikuju se </w:t>
      </w:r>
      <w:r w:rsidRPr="00AC2AF9">
        <w:rPr>
          <w:lang w:val="sr-Latn-CS"/>
        </w:rPr>
        <w:t>prenosnici sa</w:t>
      </w:r>
      <w:r w:rsidRPr="00A0006E">
        <w:rPr>
          <w:b/>
          <w:lang w:val="sr-Latn-CS"/>
        </w:rPr>
        <w:t xml:space="preserve"> konstantnim </w:t>
      </w:r>
      <w:r w:rsidRPr="00AC2AF9">
        <w:rPr>
          <w:lang w:val="sr-Latn-CS"/>
        </w:rPr>
        <w:t>i prenosnici sa</w:t>
      </w:r>
      <w:r w:rsidRPr="00A0006E">
        <w:rPr>
          <w:b/>
          <w:lang w:val="sr-Latn-CS"/>
        </w:rPr>
        <w:t xml:space="preserve"> promenljivim </w:t>
      </w:r>
      <w:r w:rsidRPr="00AC2AF9">
        <w:rPr>
          <w:lang w:val="sr-Latn-CS"/>
        </w:rPr>
        <w:t>prenosnim odnosom.</w:t>
      </w:r>
    </w:p>
    <w:p w:rsidR="00743F35" w:rsidRPr="00A0006E" w:rsidRDefault="00743F35" w:rsidP="00743F35">
      <w:pPr>
        <w:jc w:val="both"/>
        <w:rPr>
          <w:lang w:val="sr-Latn-CS"/>
        </w:rPr>
      </w:pPr>
    </w:p>
    <w:p w:rsidR="00743F35" w:rsidRPr="00A0006E" w:rsidRDefault="00743F35" w:rsidP="00743F35">
      <w:pPr>
        <w:jc w:val="both"/>
        <w:rPr>
          <w:lang w:val="sr-Latn-CS"/>
        </w:rPr>
      </w:pPr>
      <w:r w:rsidRPr="00AC2AF9">
        <w:rPr>
          <w:lang w:val="sr-Latn-CS"/>
        </w:rPr>
        <w:t xml:space="preserve">         Penosnik</w:t>
      </w:r>
      <w:r w:rsidRPr="00A0006E">
        <w:rPr>
          <w:lang w:val="sr-Latn-CS"/>
        </w:rPr>
        <w:t xml:space="preserve"> se sastoji iz tri dela - </w:t>
      </w:r>
      <w:r w:rsidRPr="00A0006E">
        <w:rPr>
          <w:b/>
          <w:lang w:val="sr-Latn-CS"/>
        </w:rPr>
        <w:t xml:space="preserve">ulaznog </w:t>
      </w:r>
      <w:r w:rsidRPr="00AC2AF9">
        <w:rPr>
          <w:lang w:val="sr-Latn-CS"/>
        </w:rPr>
        <w:t xml:space="preserve">i </w:t>
      </w:r>
      <w:r w:rsidRPr="00A0006E">
        <w:rPr>
          <w:b/>
          <w:lang w:val="sr-Latn-CS"/>
        </w:rPr>
        <w:t xml:space="preserve">izlaznog vratila </w:t>
      </w:r>
      <w:r w:rsidRPr="00AC2AF9">
        <w:rPr>
          <w:lang w:val="sr-Latn-CS"/>
        </w:rPr>
        <w:t xml:space="preserve">i </w:t>
      </w:r>
      <w:r w:rsidRPr="00A0006E">
        <w:rPr>
          <w:b/>
          <w:lang w:val="sr-Latn-CS"/>
        </w:rPr>
        <w:t>kućišta</w:t>
      </w:r>
      <w:r w:rsidRPr="00A0006E">
        <w:rPr>
          <w:lang w:val="sr-Latn-CS"/>
        </w:rPr>
        <w:t xml:space="preserve"> u kome su vratila na osnovu mehaničkog, električnog, hidrauličnog ili pneumatskog principa međusobno povezana. Kućište prenosi na osnovu reaktivni obrtni moment. </w:t>
      </w:r>
    </w:p>
    <w:p w:rsidR="00743F35" w:rsidRPr="00A0006E" w:rsidRDefault="00743F35" w:rsidP="00743F35">
      <w:pPr>
        <w:jc w:val="both"/>
        <w:rPr>
          <w:lang w:val="sr-Latn-CS"/>
        </w:rPr>
      </w:pPr>
    </w:p>
    <w:p w:rsidR="00743F35" w:rsidRPr="00A0006E" w:rsidRDefault="00743F35" w:rsidP="00743F35">
      <w:pPr>
        <w:jc w:val="both"/>
        <w:rPr>
          <w:lang w:val="sr-Latn-CS"/>
        </w:rPr>
      </w:pPr>
      <w:r w:rsidRPr="00A0006E">
        <w:rPr>
          <w:lang w:val="sr-Latn-CS"/>
        </w:rPr>
        <w:t xml:space="preserve">         Ako se veza između pogonskog i gonjenog vratila bazira na mehaničkom principu, onda se radi o </w:t>
      </w:r>
      <w:r w:rsidRPr="00A0006E">
        <w:rPr>
          <w:b/>
          <w:lang w:val="sr-Latn-CS"/>
        </w:rPr>
        <w:t>mehaničkim</w:t>
      </w:r>
      <w:r w:rsidRPr="00A0006E">
        <w:rPr>
          <w:lang w:val="sr-Latn-CS"/>
        </w:rPr>
        <w:t xml:space="preserve"> prenosnicima. Mehanički prenosnici </w:t>
      </w:r>
      <w:r w:rsidRPr="00A0006E">
        <w:rPr>
          <w:b/>
          <w:lang w:val="sr-Latn-CS"/>
        </w:rPr>
        <w:t>prenose energiju</w:t>
      </w:r>
      <w:r w:rsidRPr="00A0006E">
        <w:rPr>
          <w:lang w:val="sr-Latn-CS"/>
        </w:rPr>
        <w:t xml:space="preserve"> odnosno obrtni moment i ugaonu brzinu na dva osnovna načina: </w:t>
      </w:r>
      <w:r w:rsidRPr="00A0006E">
        <w:rPr>
          <w:b/>
          <w:lang w:val="sr-Latn-CS"/>
        </w:rPr>
        <w:t>oblikom ili trenjem</w:t>
      </w:r>
      <w:r w:rsidRPr="00A0006E">
        <w:rPr>
          <w:lang w:val="sr-Latn-CS"/>
        </w:rPr>
        <w:t xml:space="preserve"> - </w:t>
      </w:r>
      <w:r w:rsidRPr="00A0006E">
        <w:rPr>
          <w:b/>
          <w:lang w:val="sr-Latn-CS"/>
        </w:rPr>
        <w:t>prianjanjem</w:t>
      </w:r>
      <w:r w:rsidRPr="00A0006E">
        <w:rPr>
          <w:lang w:val="sr-Latn-CS"/>
        </w:rPr>
        <w:t xml:space="preserve">. Prenos može biti ostvaren neposrednim dodirivanjem pogonskog i gonjenog elementa ili preko posrednika. </w:t>
      </w:r>
    </w:p>
    <w:p w:rsidR="00743F35" w:rsidRPr="00A0006E" w:rsidRDefault="00743F35" w:rsidP="00743F35">
      <w:pPr>
        <w:jc w:val="both"/>
        <w:rPr>
          <w:lang w:val="sr-Latn-CS"/>
        </w:rPr>
      </w:pPr>
    </w:p>
    <w:p w:rsidR="00743F35" w:rsidRPr="00A0006E" w:rsidRDefault="00743F35" w:rsidP="00743F35">
      <w:pPr>
        <w:rPr>
          <w:lang w:val="sr-Latn-CS"/>
        </w:rPr>
      </w:pPr>
      <w:r w:rsidRPr="00A0006E">
        <w:rPr>
          <w:lang w:val="sr-Latn-CS"/>
        </w:rPr>
        <w:t xml:space="preserve">         Postoje četiri tipa mehaničkih prenosnika i to:</w:t>
      </w:r>
    </w:p>
    <w:p w:rsidR="00743F35" w:rsidRPr="00A0006E" w:rsidRDefault="00743F35" w:rsidP="00743F35">
      <w:pPr>
        <w:rPr>
          <w:lang w:val="sr-Latn-CS"/>
        </w:rPr>
      </w:pPr>
    </w:p>
    <w:p w:rsidR="00743F35" w:rsidRPr="00A0006E" w:rsidRDefault="00743F35" w:rsidP="00743F35">
      <w:pPr>
        <w:numPr>
          <w:ilvl w:val="0"/>
          <w:numId w:val="10"/>
        </w:numPr>
        <w:rPr>
          <w:lang w:val="sr-Latn-CS"/>
        </w:rPr>
      </w:pPr>
      <w:r w:rsidRPr="00A0006E">
        <w:rPr>
          <w:lang w:val="sr-Latn-CS"/>
        </w:rPr>
        <w:t>zupčasti prenosnici,</w:t>
      </w:r>
    </w:p>
    <w:p w:rsidR="00743F35" w:rsidRPr="00A0006E" w:rsidRDefault="00743F35" w:rsidP="00743F35">
      <w:pPr>
        <w:numPr>
          <w:ilvl w:val="0"/>
          <w:numId w:val="10"/>
        </w:numPr>
        <w:rPr>
          <w:lang w:val="sr-Latn-CS"/>
        </w:rPr>
      </w:pPr>
      <w:r w:rsidRPr="00A0006E">
        <w:rPr>
          <w:lang w:val="sr-Latn-CS"/>
        </w:rPr>
        <w:t>lančani prenosnici,</w:t>
      </w:r>
    </w:p>
    <w:p w:rsidR="00743F35" w:rsidRPr="00A0006E" w:rsidRDefault="00743F35" w:rsidP="00743F35">
      <w:pPr>
        <w:numPr>
          <w:ilvl w:val="0"/>
          <w:numId w:val="10"/>
        </w:numPr>
        <w:rPr>
          <w:lang w:val="sr-Latn-CS"/>
        </w:rPr>
      </w:pPr>
      <w:r w:rsidRPr="00A0006E">
        <w:rPr>
          <w:lang w:val="sr-Latn-CS"/>
        </w:rPr>
        <w:t>kaišni (r</w:t>
      </w:r>
      <w:r>
        <w:rPr>
          <w:lang w:val="sr-Latn-CS"/>
        </w:rPr>
        <w:t>e</w:t>
      </w:r>
      <w:r w:rsidRPr="00A0006E">
        <w:rPr>
          <w:lang w:val="sr-Latn-CS"/>
        </w:rPr>
        <w:t>meni) prenosnici,</w:t>
      </w:r>
    </w:p>
    <w:p w:rsidR="00743F35" w:rsidRPr="00A0006E" w:rsidRDefault="00743F35" w:rsidP="00743F35">
      <w:pPr>
        <w:numPr>
          <w:ilvl w:val="0"/>
          <w:numId w:val="10"/>
        </w:numPr>
        <w:rPr>
          <w:lang w:val="sr-Latn-CS"/>
        </w:rPr>
      </w:pPr>
      <w:r w:rsidRPr="00A0006E">
        <w:rPr>
          <w:lang w:val="sr-Latn-CS"/>
        </w:rPr>
        <w:t>frikcioni prenosnici.</w:t>
      </w:r>
    </w:p>
    <w:p w:rsidR="00743F35" w:rsidRPr="00A0006E" w:rsidRDefault="00743F35" w:rsidP="00743F35">
      <w:pPr>
        <w:ind w:left="360"/>
        <w:rPr>
          <w:lang w:val="sr-Latn-CS"/>
        </w:rPr>
      </w:pPr>
    </w:p>
    <w:p w:rsidR="00743F35" w:rsidRPr="00A0006E" w:rsidRDefault="00743F35" w:rsidP="00743F35">
      <w:pPr>
        <w:jc w:val="both"/>
        <w:rPr>
          <w:b/>
          <w:lang w:val="sr-Latn-CS"/>
        </w:rPr>
      </w:pPr>
      <w:r w:rsidRPr="00A0006E">
        <w:rPr>
          <w:b/>
          <w:lang w:val="sr-Latn-CS"/>
        </w:rPr>
        <w:t xml:space="preserve">         Zupčasti i lančani</w:t>
      </w:r>
      <w:r w:rsidRPr="00A0006E">
        <w:rPr>
          <w:lang w:val="sr-Latn-CS"/>
        </w:rPr>
        <w:t xml:space="preserve"> prenosnici prenose opterećenje tj. obrtni moment </w:t>
      </w:r>
      <w:r w:rsidRPr="00A0006E">
        <w:rPr>
          <w:b/>
          <w:lang w:val="sr-Latn-CS"/>
        </w:rPr>
        <w:t>oblikom</w:t>
      </w:r>
      <w:r w:rsidRPr="00A0006E">
        <w:rPr>
          <w:lang w:val="sr-Latn-CS"/>
        </w:rPr>
        <w:t xml:space="preserve">, a </w:t>
      </w:r>
      <w:r w:rsidRPr="00A0006E">
        <w:rPr>
          <w:b/>
          <w:lang w:val="sr-Latn-CS"/>
        </w:rPr>
        <w:t>frikcioni</w:t>
      </w:r>
      <w:r w:rsidRPr="00A0006E">
        <w:rPr>
          <w:lang w:val="sr-Latn-CS"/>
        </w:rPr>
        <w:t xml:space="preserve"> prenosnici prenose obrtni miment </w:t>
      </w:r>
      <w:r w:rsidRPr="00A0006E">
        <w:rPr>
          <w:b/>
          <w:lang w:val="sr-Latn-CS"/>
        </w:rPr>
        <w:t>trenjem</w:t>
      </w:r>
      <w:r w:rsidRPr="00A0006E">
        <w:rPr>
          <w:lang w:val="sr-Latn-CS"/>
        </w:rPr>
        <w:t xml:space="preserve">. </w:t>
      </w:r>
      <w:r w:rsidRPr="00A0006E">
        <w:rPr>
          <w:b/>
          <w:lang w:val="sr-Latn-CS"/>
        </w:rPr>
        <w:t>Kaišni prenosnici</w:t>
      </w:r>
      <w:r w:rsidRPr="00A0006E">
        <w:rPr>
          <w:lang w:val="sr-Latn-CS"/>
        </w:rPr>
        <w:t xml:space="preserve"> mogu da prenose obrtni moment trenjem</w:t>
      </w:r>
      <w:r w:rsidRPr="00A0006E">
        <w:rPr>
          <w:b/>
          <w:lang w:val="sr-Latn-CS"/>
        </w:rPr>
        <w:t xml:space="preserve"> (pljosnati kaišni prenosnici, r</w:t>
      </w:r>
      <w:r>
        <w:rPr>
          <w:b/>
          <w:lang w:val="sr-Latn-CS"/>
        </w:rPr>
        <w:t>e</w:t>
      </w:r>
      <w:r w:rsidRPr="00A0006E">
        <w:rPr>
          <w:b/>
          <w:lang w:val="sr-Latn-CS"/>
        </w:rPr>
        <w:t>meni prenosnici)</w:t>
      </w:r>
      <w:r w:rsidRPr="00AC2AF9">
        <w:rPr>
          <w:lang w:val="sr-Latn-CS"/>
        </w:rPr>
        <w:t xml:space="preserve"> ili</w:t>
      </w:r>
      <w:r w:rsidRPr="00A0006E">
        <w:rPr>
          <w:lang w:val="sr-Latn-CS"/>
        </w:rPr>
        <w:t xml:space="preserve"> </w:t>
      </w:r>
      <w:r w:rsidRPr="00A0006E">
        <w:rPr>
          <w:b/>
          <w:lang w:val="sr-Latn-CS"/>
        </w:rPr>
        <w:t>oblikom (zupčasti kaišni prenosnici).</w:t>
      </w:r>
      <w:r w:rsidRPr="00A0006E">
        <w:rPr>
          <w:lang w:val="sr-Latn-CS"/>
        </w:rPr>
        <w:t xml:space="preserve"> Prenosnici koji prenose obrtni moment </w:t>
      </w:r>
      <w:r w:rsidRPr="00A0006E">
        <w:rPr>
          <w:b/>
          <w:lang w:val="sr-Latn-CS"/>
        </w:rPr>
        <w:t xml:space="preserve">oblikom </w:t>
      </w:r>
      <w:r w:rsidRPr="00A0006E">
        <w:rPr>
          <w:lang w:val="sr-Latn-CS"/>
        </w:rPr>
        <w:t xml:space="preserve">pogonskog i gonjenog elementa mogu da ostvare </w:t>
      </w:r>
      <w:r w:rsidRPr="00A0006E">
        <w:rPr>
          <w:b/>
          <w:lang w:val="sr-Latn-CS"/>
        </w:rPr>
        <w:t>tačan kinematički prenosni odnos</w:t>
      </w:r>
      <w:r w:rsidRPr="00A0006E">
        <w:rPr>
          <w:lang w:val="sr-Latn-CS"/>
        </w:rPr>
        <w:t xml:space="preserve">, dok kod prenosa obrtnog momenta preko </w:t>
      </w:r>
      <w:r w:rsidRPr="00A0006E">
        <w:rPr>
          <w:b/>
          <w:lang w:val="sr-Latn-CS"/>
        </w:rPr>
        <w:t>otpora</w:t>
      </w:r>
      <w:r w:rsidRPr="00A0006E">
        <w:rPr>
          <w:lang w:val="sr-Latn-CS"/>
        </w:rPr>
        <w:t xml:space="preserve"> trenjem </w:t>
      </w:r>
      <w:r w:rsidRPr="00A0006E">
        <w:rPr>
          <w:b/>
          <w:lang w:val="sr-Latn-CS"/>
        </w:rPr>
        <w:t>uvek postoji izvesno klizanje.</w:t>
      </w:r>
    </w:p>
    <w:p w:rsidR="00743F35" w:rsidRPr="00A0006E" w:rsidRDefault="00743F35" w:rsidP="00743F35">
      <w:pPr>
        <w:jc w:val="both"/>
        <w:rPr>
          <w:b/>
          <w:lang w:val="sr-Latn-CS"/>
        </w:rPr>
      </w:pPr>
    </w:p>
    <w:p w:rsidR="00743F35" w:rsidRPr="00A0006E" w:rsidRDefault="00743F35" w:rsidP="00743F35">
      <w:pPr>
        <w:jc w:val="both"/>
        <w:rPr>
          <w:lang w:val="sr-Latn-CS"/>
        </w:rPr>
      </w:pPr>
      <w:r w:rsidRPr="00A0006E">
        <w:rPr>
          <w:lang w:val="sr-Latn-CS"/>
        </w:rPr>
        <w:t xml:space="preserve">         Jedna od najvažnijih radnih karakteristika prenosnika je </w:t>
      </w:r>
      <w:r w:rsidRPr="00A0006E">
        <w:rPr>
          <w:b/>
          <w:lang w:val="sr-Latn-CS"/>
        </w:rPr>
        <w:t xml:space="preserve">radni prenosni odnos </w:t>
      </w:r>
      <w:r w:rsidRPr="00A0006E">
        <w:rPr>
          <w:b/>
          <w:i/>
          <w:lang w:val="sr-Latn-CS"/>
        </w:rPr>
        <w:t>i</w:t>
      </w:r>
      <w:r w:rsidRPr="00A0006E">
        <w:rPr>
          <w:b/>
          <w:lang w:val="sr-Latn-CS"/>
        </w:rPr>
        <w:t>,</w:t>
      </w:r>
      <w:r w:rsidRPr="00A0006E">
        <w:rPr>
          <w:lang w:val="sr-Latn-CS"/>
        </w:rPr>
        <w:t xml:space="preserve"> koji se definiše kao </w:t>
      </w:r>
      <w:r w:rsidRPr="00A0006E">
        <w:rPr>
          <w:b/>
          <w:lang w:val="sr-Latn-CS"/>
        </w:rPr>
        <w:t xml:space="preserve">odnos učestanosti obrtanja </w:t>
      </w:r>
      <w:r w:rsidRPr="00D2173F">
        <w:rPr>
          <w:lang w:val="sr-Latn-CS"/>
        </w:rPr>
        <w:t>(ugaone</w:t>
      </w:r>
      <w:r w:rsidRPr="00A0006E">
        <w:rPr>
          <w:b/>
          <w:lang w:val="sr-Latn-CS"/>
        </w:rPr>
        <w:t xml:space="preserve"> </w:t>
      </w:r>
      <w:r w:rsidRPr="00D2173F">
        <w:rPr>
          <w:lang w:val="sr-Latn-CS"/>
        </w:rPr>
        <w:t>brzine)</w:t>
      </w:r>
      <w:r w:rsidRPr="00A0006E">
        <w:rPr>
          <w:b/>
          <w:lang w:val="sr-Latn-CS"/>
        </w:rPr>
        <w:t xml:space="preserve"> pogonskog vratila</w:t>
      </w:r>
      <w:r w:rsidRPr="00A0006E">
        <w:rPr>
          <w:lang w:val="sr-Latn-CS"/>
        </w:rPr>
        <w:t xml:space="preserve"> </w:t>
      </w:r>
      <w:r w:rsidRPr="00A0006E">
        <w:rPr>
          <w:b/>
          <w:position w:val="-12"/>
          <w:lang w:val="sr-Latn-CS"/>
        </w:rPr>
        <w:object w:dxaOrig="820" w:dyaOrig="360">
          <v:shape id="_x0000_i1075" type="#_x0000_t75" style="width:41.25pt;height:18pt" o:ole="">
            <v:imagedata r:id="rId109" o:title=""/>
          </v:shape>
          <o:OLEObject Type="Embed" ProgID="Equation.3" ShapeID="_x0000_i1075" DrawAspect="Content" ObjectID="_1648904291" r:id="rId110"/>
        </w:object>
      </w:r>
      <w:r w:rsidRPr="00A0006E">
        <w:rPr>
          <w:b/>
          <w:lang w:val="sr-Latn-CS"/>
        </w:rPr>
        <w:t xml:space="preserve"> i učestanosti obrtnja </w:t>
      </w:r>
      <w:r w:rsidRPr="00D2173F">
        <w:rPr>
          <w:lang w:val="sr-Latn-CS"/>
        </w:rPr>
        <w:t>(ugaone brzine)</w:t>
      </w:r>
      <w:r w:rsidRPr="00A0006E">
        <w:rPr>
          <w:b/>
          <w:lang w:val="sr-Latn-CS"/>
        </w:rPr>
        <w:t xml:space="preserve"> gornjeg vratila </w:t>
      </w:r>
      <w:r w:rsidRPr="00A0006E">
        <w:rPr>
          <w:b/>
          <w:position w:val="-12"/>
          <w:lang w:val="sr-Latn-CS"/>
        </w:rPr>
        <w:object w:dxaOrig="880" w:dyaOrig="360">
          <v:shape id="_x0000_i1076" type="#_x0000_t75" style="width:44.25pt;height:14.25pt" o:ole="">
            <v:imagedata r:id="rId111" o:title=""/>
          </v:shape>
          <o:OLEObject Type="Embed" ProgID="Equation.3" ShapeID="_x0000_i1076" DrawAspect="Content" ObjectID="_1648904292" r:id="rId112"/>
        </w:object>
      </w:r>
      <w:r w:rsidRPr="00A0006E">
        <w:rPr>
          <w:lang w:val="sr-Latn-CS"/>
        </w:rPr>
        <w:t>, odnosno:</w:t>
      </w:r>
    </w:p>
    <w:p w:rsidR="00743F35" w:rsidRDefault="00743F35" w:rsidP="00743F35">
      <w:pPr>
        <w:jc w:val="center"/>
        <w:rPr>
          <w:lang w:val="sr-Latn-CS"/>
        </w:rPr>
      </w:pPr>
      <w:r w:rsidRPr="00A0006E">
        <w:rPr>
          <w:position w:val="-30"/>
          <w:lang w:val="sr-Latn-CS"/>
        </w:rPr>
        <w:object w:dxaOrig="1820" w:dyaOrig="700">
          <v:shape id="_x0000_i1077" type="#_x0000_t75" style="width:207.75pt;height:61.5pt" o:ole="">
            <v:imagedata r:id="rId113" o:title=""/>
          </v:shape>
          <o:OLEObject Type="Embed" ProgID="Equation.3" ShapeID="_x0000_i1077" DrawAspect="Content" ObjectID="_1648904293" r:id="rId114"/>
        </w:object>
      </w:r>
    </w:p>
    <w:p w:rsidR="00743F35" w:rsidRPr="00A0006E" w:rsidRDefault="00743F35" w:rsidP="00743F35">
      <w:pPr>
        <w:rPr>
          <w:lang w:val="sr-Latn-CS"/>
        </w:rPr>
      </w:pPr>
      <w:r w:rsidRPr="00A0006E">
        <w:rPr>
          <w:lang w:val="sr-Latn-CS"/>
        </w:rPr>
        <w:t xml:space="preserve">           </w:t>
      </w:r>
    </w:p>
    <w:p w:rsidR="00743F35" w:rsidRDefault="00743F35" w:rsidP="00743F35">
      <w:pPr>
        <w:rPr>
          <w:lang w:val="sr-Latn-CS"/>
        </w:rPr>
      </w:pPr>
      <w:r w:rsidRPr="00A0006E">
        <w:rPr>
          <w:lang w:val="sr-Latn-CS"/>
        </w:rPr>
        <w:t xml:space="preserve">         Kod višestepenih prenosnika važi:                         </w:t>
      </w:r>
      <w:r w:rsidRPr="00A0006E">
        <w:rPr>
          <w:position w:val="-30"/>
          <w:lang w:val="sr-Latn-CS"/>
        </w:rPr>
        <w:object w:dxaOrig="3920" w:dyaOrig="680">
          <v:shape id="_x0000_i1078" type="#_x0000_t75" style="width:369pt;height:57pt" o:ole="">
            <v:imagedata r:id="rId115" o:title=""/>
          </v:shape>
          <o:OLEObject Type="Embed" ProgID="Equation.3" ShapeID="_x0000_i1078" DrawAspect="Content" ObjectID="_1648904294" r:id="rId116"/>
        </w:object>
      </w:r>
    </w:p>
    <w:p w:rsidR="00743F35" w:rsidRPr="00A0006E" w:rsidRDefault="00743F35" w:rsidP="00743F35">
      <w:pPr>
        <w:jc w:val="both"/>
        <w:rPr>
          <w:b/>
          <w:lang w:val="sr-Latn-CS"/>
        </w:rPr>
      </w:pPr>
      <w:r>
        <w:rPr>
          <w:lang w:val="sr-Latn-CS"/>
        </w:rPr>
        <w:t xml:space="preserve">         </w:t>
      </w:r>
      <w:r w:rsidRPr="00A0006E">
        <w:rPr>
          <w:lang w:val="sr-Latn-CS"/>
        </w:rPr>
        <w:t xml:space="preserve">Na osnovu toga </w:t>
      </w:r>
      <w:r w:rsidRPr="00A0006E">
        <w:rPr>
          <w:b/>
          <w:lang w:val="sr-Latn-CS"/>
        </w:rPr>
        <w:t xml:space="preserve">ukupni </w:t>
      </w:r>
      <w:r w:rsidRPr="00D2173F">
        <w:rPr>
          <w:lang w:val="sr-Latn-CS"/>
        </w:rPr>
        <w:t>prenosni odnos</w:t>
      </w:r>
      <w:r w:rsidRPr="00A0006E">
        <w:rPr>
          <w:lang w:val="sr-Latn-CS"/>
        </w:rPr>
        <w:t xml:space="preserve"> jednak je </w:t>
      </w:r>
      <w:r w:rsidRPr="00A0006E">
        <w:rPr>
          <w:b/>
          <w:lang w:val="sr-Latn-CS"/>
        </w:rPr>
        <w:t>roizvodu</w:t>
      </w:r>
      <w:r>
        <w:rPr>
          <w:b/>
          <w:lang w:val="sr-Latn-CS"/>
        </w:rPr>
        <w:t xml:space="preserve"> p</w:t>
      </w:r>
      <w:r w:rsidRPr="00A0006E">
        <w:rPr>
          <w:b/>
          <w:lang w:val="sr-Latn-CS"/>
        </w:rPr>
        <w:t xml:space="preserve">arcijalnih </w:t>
      </w:r>
      <w:r w:rsidRPr="00D2173F">
        <w:rPr>
          <w:lang w:val="sr-Latn-CS"/>
        </w:rPr>
        <w:t>prenosnih odnosa svakog stepena</w:t>
      </w:r>
      <w:r w:rsidRPr="00A0006E">
        <w:rPr>
          <w:b/>
          <w:lang w:val="sr-Latn-CS"/>
        </w:rPr>
        <w:t>.</w:t>
      </w:r>
    </w:p>
    <w:p w:rsidR="00743F35" w:rsidRPr="00A0006E" w:rsidRDefault="00743F35" w:rsidP="00743F35">
      <w:pPr>
        <w:jc w:val="both"/>
        <w:rPr>
          <w:lang w:val="sr-Latn-CS"/>
        </w:rPr>
      </w:pPr>
    </w:p>
    <w:p w:rsidR="00743F35" w:rsidRPr="00A0006E" w:rsidRDefault="00743F35" w:rsidP="00743F35">
      <w:pPr>
        <w:jc w:val="center"/>
        <w:rPr>
          <w:lang w:val="sr-Latn-CS"/>
        </w:rPr>
      </w:pPr>
      <w:r>
        <w:rPr>
          <w:noProof/>
        </w:rPr>
        <w:drawing>
          <wp:inline distT="0" distB="0" distL="0" distR="0">
            <wp:extent cx="3114675" cy="1943100"/>
            <wp:effectExtent l="1905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7"/>
                    <a:srcRect l="4309" r="24673" b="10027"/>
                    <a:stretch>
                      <a:fillRect/>
                    </a:stretch>
                  </pic:blipFill>
                  <pic:spPr bwMode="auto">
                    <a:xfrm>
                      <a:off x="0" y="0"/>
                      <a:ext cx="3114675" cy="1943100"/>
                    </a:xfrm>
                    <a:prstGeom prst="rect">
                      <a:avLst/>
                    </a:prstGeom>
                    <a:noFill/>
                    <a:ln w="9525">
                      <a:noFill/>
                      <a:miter lim="800000"/>
                      <a:headEnd/>
                      <a:tailEnd/>
                    </a:ln>
                  </pic:spPr>
                </pic:pic>
              </a:graphicData>
            </a:graphic>
          </wp:inline>
        </w:drawing>
      </w:r>
    </w:p>
    <w:p w:rsidR="00743F35" w:rsidRPr="00A0006E" w:rsidRDefault="00743F35" w:rsidP="00743F35">
      <w:pPr>
        <w:tabs>
          <w:tab w:val="left" w:pos="1340"/>
        </w:tabs>
        <w:rPr>
          <w:lang w:val="sr-Latn-CS"/>
        </w:rPr>
      </w:pPr>
      <w:r>
        <w:rPr>
          <w:lang w:val="sr-Latn-CS"/>
        </w:rPr>
        <w:tab/>
      </w:r>
    </w:p>
    <w:p w:rsidR="00743F35" w:rsidRPr="00A0006E" w:rsidRDefault="00743F35" w:rsidP="00743F35">
      <w:pPr>
        <w:jc w:val="center"/>
        <w:rPr>
          <w:lang w:val="sr-Latn-CS"/>
        </w:rPr>
      </w:pPr>
      <w:r w:rsidRPr="00A0006E">
        <w:rPr>
          <w:lang w:val="sr-Latn-CS"/>
        </w:rPr>
        <w:t>Slika 1.1. Položaj prenosnika u odnosu na pogonsku i radnu mašinu</w:t>
      </w:r>
    </w:p>
    <w:p w:rsidR="00743F35" w:rsidRDefault="00743F35" w:rsidP="00743F35">
      <w:pPr>
        <w:jc w:val="both"/>
        <w:rPr>
          <w:lang w:val="sr-Latn-CS"/>
        </w:rPr>
      </w:pPr>
    </w:p>
    <w:p w:rsidR="00743F35" w:rsidRPr="00A0006E" w:rsidRDefault="00743F35" w:rsidP="00743F35">
      <w:pPr>
        <w:jc w:val="both"/>
        <w:rPr>
          <w:lang w:val="sr-Latn-CS"/>
        </w:rPr>
      </w:pPr>
      <w:r w:rsidRPr="00A0006E">
        <w:rPr>
          <w:lang w:val="sr-Latn-CS"/>
        </w:rPr>
        <w:t xml:space="preserve">         </w:t>
      </w:r>
      <w:r w:rsidRPr="00A0006E">
        <w:rPr>
          <w:lang w:val="sr-Latn-CS"/>
        </w:rPr>
        <w:tab/>
        <w:t xml:space="preserve">Ako je radni prenosni odnos </w:t>
      </w:r>
      <w:r w:rsidRPr="00A0006E">
        <w:rPr>
          <w:b/>
          <w:lang w:val="sr-Latn-CS"/>
        </w:rPr>
        <w:t>veći</w:t>
      </w:r>
      <w:r w:rsidRPr="00A0006E">
        <w:rPr>
          <w:lang w:val="sr-Latn-CS"/>
        </w:rPr>
        <w:t xml:space="preserve"> od jedinice (</w:t>
      </w:r>
      <w:r w:rsidRPr="00A0006E">
        <w:rPr>
          <w:i/>
          <w:lang w:val="sr-Latn-CS"/>
        </w:rPr>
        <w:t xml:space="preserve">i </w:t>
      </w:r>
      <w:r w:rsidRPr="00A0006E">
        <w:rPr>
          <w:lang w:val="sr-Latn-CS"/>
        </w:rPr>
        <w:t xml:space="preserve">&gt;1) onda prenosnik vrši  </w:t>
      </w:r>
      <w:r w:rsidRPr="00EC4293">
        <w:rPr>
          <w:b/>
          <w:lang w:val="sr-Latn-CS"/>
        </w:rPr>
        <w:t xml:space="preserve">smanjenje </w:t>
      </w:r>
      <w:r w:rsidRPr="00A0006E">
        <w:rPr>
          <w:lang w:val="sr-Latn-CS"/>
        </w:rPr>
        <w:t xml:space="preserve"> brojeva  obrtaja a  </w:t>
      </w:r>
      <w:r w:rsidRPr="00EC4293">
        <w:rPr>
          <w:b/>
          <w:lang w:val="sr-Latn-CS"/>
        </w:rPr>
        <w:t>povećava</w:t>
      </w:r>
      <w:r w:rsidRPr="00A0006E">
        <w:rPr>
          <w:lang w:val="sr-Latn-CS"/>
        </w:rPr>
        <w:t xml:space="preserve"> obrtni moment, pa se takav prenosnik naziva </w:t>
      </w:r>
      <w:r w:rsidRPr="00A0006E">
        <w:rPr>
          <w:b/>
          <w:lang w:val="sr-Latn-CS"/>
        </w:rPr>
        <w:t>reduktor</w:t>
      </w:r>
      <w:r w:rsidRPr="00A0006E">
        <w:rPr>
          <w:lang w:val="sr-Latn-CS"/>
        </w:rPr>
        <w:t xml:space="preserve">. Ukoliko je radni prenosni odnos </w:t>
      </w:r>
      <w:r w:rsidRPr="00EC4293">
        <w:rPr>
          <w:b/>
          <w:lang w:val="sr-Latn-CS"/>
        </w:rPr>
        <w:t xml:space="preserve">manji </w:t>
      </w:r>
      <w:r w:rsidRPr="00A0006E">
        <w:rPr>
          <w:lang w:val="sr-Latn-CS"/>
        </w:rPr>
        <w:t>od jedinice (</w:t>
      </w:r>
      <w:r w:rsidRPr="00A0006E">
        <w:rPr>
          <w:i/>
          <w:lang w:val="sr-Latn-CS"/>
        </w:rPr>
        <w:t>i</w:t>
      </w:r>
      <w:r w:rsidRPr="00A0006E">
        <w:rPr>
          <w:lang w:val="sr-Latn-CS"/>
        </w:rPr>
        <w:t xml:space="preserve"> &lt;1) onda prenosnik vrši </w:t>
      </w:r>
      <w:r w:rsidRPr="00EC4293">
        <w:rPr>
          <w:b/>
          <w:lang w:val="sr-Latn-CS"/>
        </w:rPr>
        <w:t>povećanje</w:t>
      </w:r>
      <w:r w:rsidRPr="00A0006E">
        <w:rPr>
          <w:lang w:val="sr-Latn-CS"/>
        </w:rPr>
        <w:t xml:space="preserve"> brojeva obrtaja a </w:t>
      </w:r>
      <w:r w:rsidRPr="00EC4293">
        <w:rPr>
          <w:b/>
          <w:lang w:val="sr-Latn-CS"/>
        </w:rPr>
        <w:t>smanjuje</w:t>
      </w:r>
      <w:r w:rsidRPr="00A0006E">
        <w:rPr>
          <w:lang w:val="sr-Latn-CS"/>
        </w:rPr>
        <w:t xml:space="preserve"> obrtni moment, pa se takav prenosnik naziva </w:t>
      </w:r>
      <w:r w:rsidRPr="00A0006E">
        <w:rPr>
          <w:b/>
          <w:lang w:val="sr-Latn-CS"/>
        </w:rPr>
        <w:t>multiplikator</w:t>
      </w:r>
      <w:r w:rsidRPr="00A0006E">
        <w:rPr>
          <w:lang w:val="sr-Latn-CS"/>
        </w:rPr>
        <w:t xml:space="preserve">. </w:t>
      </w:r>
    </w:p>
    <w:p w:rsidR="00743F35" w:rsidRPr="00A0006E" w:rsidRDefault="00743F35" w:rsidP="00743F35">
      <w:pPr>
        <w:tabs>
          <w:tab w:val="left" w:pos="2430"/>
        </w:tabs>
        <w:jc w:val="both"/>
        <w:rPr>
          <w:lang w:val="sr-Latn-CS"/>
        </w:rPr>
      </w:pPr>
      <w:r w:rsidRPr="00A0006E">
        <w:rPr>
          <w:lang w:val="sr-Latn-CS"/>
        </w:rPr>
        <w:lastRenderedPageBreak/>
        <w:t xml:space="preserve">            Vrlo važna karakteristika prenosnika je </w:t>
      </w:r>
      <w:r w:rsidRPr="00EC4293">
        <w:rPr>
          <w:b/>
          <w:lang w:val="sr-Latn-CS"/>
        </w:rPr>
        <w:t xml:space="preserve">stepen iskorišćenja </w:t>
      </w:r>
      <w:r w:rsidRPr="00EC4293">
        <w:rPr>
          <w:b/>
          <w:position w:val="-10"/>
          <w:lang w:val="sr-Latn-CS"/>
        </w:rPr>
        <w:object w:dxaOrig="200" w:dyaOrig="260">
          <v:shape id="_x0000_i1079" type="#_x0000_t75" style="width:9.75pt;height:12.75pt" o:ole="">
            <v:imagedata r:id="rId118" o:title=""/>
          </v:shape>
          <o:OLEObject Type="Embed" ProgID="Equation.3" ShapeID="_x0000_i1079" DrawAspect="Content" ObjectID="_1648904295" r:id="rId119"/>
        </w:object>
      </w:r>
      <w:r w:rsidRPr="00A0006E">
        <w:rPr>
          <w:lang w:val="sr-Latn-CS"/>
        </w:rPr>
        <w:t xml:space="preserve"> koji se definiše kao odnos </w:t>
      </w:r>
      <w:r w:rsidRPr="00EC4293">
        <w:rPr>
          <w:b/>
          <w:lang w:val="sr-Latn-CS"/>
        </w:rPr>
        <w:t>izlazne i ulazne snage</w:t>
      </w:r>
      <w:r w:rsidRPr="00A0006E">
        <w:rPr>
          <w:lang w:val="sr-Latn-CS"/>
        </w:rPr>
        <w:t>, odnosno:</w:t>
      </w:r>
    </w:p>
    <w:p w:rsidR="00743F35" w:rsidRDefault="00743F35" w:rsidP="00743F35">
      <w:pPr>
        <w:tabs>
          <w:tab w:val="left" w:pos="2430"/>
        </w:tabs>
        <w:jc w:val="center"/>
        <w:rPr>
          <w:lang w:val="sr-Latn-CS"/>
        </w:rPr>
      </w:pPr>
      <w:r w:rsidRPr="00A0006E">
        <w:rPr>
          <w:position w:val="-30"/>
          <w:lang w:val="sr-Latn-CS"/>
        </w:rPr>
        <w:object w:dxaOrig="2900" w:dyaOrig="680">
          <v:shape id="_x0000_i1080" type="#_x0000_t75" style="width:234.75pt;height:54.75pt" o:ole="">
            <v:imagedata r:id="rId120" o:title=""/>
          </v:shape>
          <o:OLEObject Type="Embed" ProgID="Equation.3" ShapeID="_x0000_i1080" DrawAspect="Content" ObjectID="_1648904296" r:id="rId121"/>
        </w:object>
      </w:r>
    </w:p>
    <w:p w:rsidR="00743F35" w:rsidRPr="00461718" w:rsidRDefault="00743F35" w:rsidP="00743F35">
      <w:pPr>
        <w:tabs>
          <w:tab w:val="left" w:pos="2430"/>
        </w:tabs>
        <w:jc w:val="both"/>
        <w:rPr>
          <w:lang w:val="sr-Latn-CS"/>
        </w:rPr>
      </w:pPr>
      <w:r>
        <w:rPr>
          <w:lang w:val="sr-Latn-CS"/>
        </w:rPr>
        <w:t>gde je P</w:t>
      </w:r>
      <w:r>
        <w:rPr>
          <w:vertAlign w:val="subscript"/>
          <w:lang w:val="sr-Latn-CS"/>
        </w:rPr>
        <w:t xml:space="preserve">G </w:t>
      </w:r>
      <w:r>
        <w:rPr>
          <w:lang w:val="sr-Latn-CS"/>
        </w:rPr>
        <w:t>– izgubljena snaga u toku prenosa snage.</w:t>
      </w:r>
    </w:p>
    <w:p w:rsidR="00743F35" w:rsidRPr="00A0006E" w:rsidRDefault="00743F35" w:rsidP="00743F35">
      <w:pPr>
        <w:tabs>
          <w:tab w:val="left" w:pos="2430"/>
        </w:tabs>
        <w:jc w:val="right"/>
        <w:rPr>
          <w:lang w:val="sr-Latn-CS"/>
        </w:rPr>
      </w:pPr>
    </w:p>
    <w:p w:rsidR="00743F35" w:rsidRPr="00A0006E" w:rsidRDefault="00743F35" w:rsidP="00743F35">
      <w:pPr>
        <w:tabs>
          <w:tab w:val="left" w:pos="2430"/>
        </w:tabs>
        <w:rPr>
          <w:lang w:val="sr-Latn-CS"/>
        </w:rPr>
      </w:pPr>
      <w:r w:rsidRPr="00A0006E">
        <w:rPr>
          <w:lang w:val="sr-Latn-CS"/>
        </w:rPr>
        <w:t xml:space="preserve">             Ako su redno vezana dva ili više prenosnika onda važi:</w:t>
      </w:r>
    </w:p>
    <w:p w:rsidR="00743F35" w:rsidRDefault="00743F35" w:rsidP="00743F35">
      <w:pPr>
        <w:tabs>
          <w:tab w:val="left" w:pos="2430"/>
        </w:tabs>
        <w:jc w:val="center"/>
        <w:rPr>
          <w:lang w:val="sr-Latn-CS"/>
        </w:rPr>
      </w:pPr>
      <w:r w:rsidRPr="00A0006E">
        <w:rPr>
          <w:position w:val="-12"/>
          <w:lang w:val="sr-Latn-CS"/>
        </w:rPr>
        <w:object w:dxaOrig="1500" w:dyaOrig="360">
          <v:shape id="_x0000_i1081" type="#_x0000_t75" style="width:147pt;height:35.25pt" o:ole="">
            <v:imagedata r:id="rId122" o:title=""/>
          </v:shape>
          <o:OLEObject Type="Embed" ProgID="Equation.3" ShapeID="_x0000_i1081" DrawAspect="Content" ObjectID="_1648904297" r:id="rId123"/>
        </w:object>
      </w:r>
    </w:p>
    <w:p w:rsidR="00743F35" w:rsidRPr="00A0006E" w:rsidRDefault="00743F35" w:rsidP="00743F35">
      <w:pPr>
        <w:tabs>
          <w:tab w:val="left" w:pos="2430"/>
        </w:tabs>
        <w:jc w:val="center"/>
        <w:rPr>
          <w:lang w:val="sr-Latn-CS"/>
        </w:rPr>
      </w:pPr>
    </w:p>
    <w:p w:rsidR="00743F35" w:rsidRPr="00A0006E" w:rsidRDefault="00743F35" w:rsidP="00743F35">
      <w:pPr>
        <w:tabs>
          <w:tab w:val="left" w:pos="2430"/>
        </w:tabs>
        <w:jc w:val="both"/>
        <w:rPr>
          <w:lang w:val="sr-Latn-CS"/>
        </w:rPr>
      </w:pPr>
      <w:r w:rsidRPr="00A0006E">
        <w:rPr>
          <w:lang w:val="sr-Latn-CS"/>
        </w:rPr>
        <w:t xml:space="preserve">odnosno </w:t>
      </w:r>
      <w:r w:rsidRPr="00EC4293">
        <w:rPr>
          <w:b/>
          <w:lang w:val="sr-Latn-CS"/>
        </w:rPr>
        <w:t xml:space="preserve">ukupni </w:t>
      </w:r>
      <w:r w:rsidRPr="00D2173F">
        <w:rPr>
          <w:lang w:val="sr-Latn-CS"/>
        </w:rPr>
        <w:t>stepen iskorišćenja</w:t>
      </w:r>
      <w:r w:rsidRPr="00A0006E">
        <w:rPr>
          <w:lang w:val="sr-Latn-CS"/>
        </w:rPr>
        <w:t xml:space="preserve"> </w:t>
      </w:r>
      <w:r w:rsidRPr="00A0006E">
        <w:rPr>
          <w:position w:val="-10"/>
          <w:lang w:val="sr-Latn-CS"/>
        </w:rPr>
        <w:object w:dxaOrig="200" w:dyaOrig="260">
          <v:shape id="_x0000_i1082" type="#_x0000_t75" style="width:9.75pt;height:12.75pt" o:ole="">
            <v:imagedata r:id="rId118" o:title=""/>
          </v:shape>
          <o:OLEObject Type="Embed" ProgID="Equation.3" ShapeID="_x0000_i1082" DrawAspect="Content" ObjectID="_1648904298" r:id="rId124"/>
        </w:object>
      </w:r>
      <w:r w:rsidRPr="00A0006E">
        <w:rPr>
          <w:lang w:val="sr-Latn-CS"/>
        </w:rPr>
        <w:t xml:space="preserve"> jednak je </w:t>
      </w:r>
      <w:r w:rsidRPr="00EC4293">
        <w:rPr>
          <w:b/>
          <w:lang w:val="sr-Latn-CS"/>
        </w:rPr>
        <w:t>proizvodu parcijalnih</w:t>
      </w:r>
      <w:r w:rsidRPr="00A0006E">
        <w:rPr>
          <w:lang w:val="sr-Latn-CS"/>
        </w:rPr>
        <w:t xml:space="preserve"> stepena iskorišćenja  </w:t>
      </w:r>
      <w:r w:rsidRPr="00A0006E">
        <w:rPr>
          <w:position w:val="-12"/>
          <w:lang w:val="sr-Latn-CS"/>
        </w:rPr>
        <w:object w:dxaOrig="1080" w:dyaOrig="360">
          <v:shape id="_x0000_i1083" type="#_x0000_t75" style="width:54pt;height:18pt" o:ole="">
            <v:imagedata r:id="rId125" o:title=""/>
          </v:shape>
          <o:OLEObject Type="Embed" ProgID="Equation.3" ShapeID="_x0000_i1083" DrawAspect="Content" ObjectID="_1648904299" r:id="rId126"/>
        </w:object>
      </w:r>
      <w:r w:rsidRPr="00A0006E">
        <w:rPr>
          <w:lang w:val="sr-Latn-CS"/>
        </w:rPr>
        <w:t xml:space="preserve"> </w:t>
      </w:r>
      <w:r w:rsidRPr="00EC4293">
        <w:rPr>
          <w:b/>
          <w:lang w:val="sr-Latn-CS"/>
        </w:rPr>
        <w:t>prenosnika u vezi</w:t>
      </w:r>
      <w:r w:rsidRPr="00A0006E">
        <w:rPr>
          <w:lang w:val="sr-Latn-CS"/>
        </w:rPr>
        <w:t>.</w:t>
      </w:r>
    </w:p>
    <w:p w:rsidR="00743F35" w:rsidRPr="00A0006E" w:rsidRDefault="00743F35" w:rsidP="00743F35">
      <w:pPr>
        <w:tabs>
          <w:tab w:val="left" w:pos="2430"/>
        </w:tabs>
        <w:jc w:val="both"/>
        <w:rPr>
          <w:lang w:val="sr-Latn-CS"/>
        </w:rPr>
      </w:pPr>
    </w:p>
    <w:p w:rsidR="00743F35" w:rsidRPr="00A0006E" w:rsidRDefault="00743F35" w:rsidP="00743F35">
      <w:pPr>
        <w:tabs>
          <w:tab w:val="left" w:pos="2430"/>
        </w:tabs>
        <w:jc w:val="both"/>
        <w:rPr>
          <w:lang w:val="sr-Latn-CS"/>
        </w:rPr>
      </w:pPr>
      <w:r w:rsidRPr="00A0006E">
        <w:rPr>
          <w:lang w:val="sr-Latn-CS"/>
        </w:rPr>
        <w:t xml:space="preserve">             Zavisnost obrtnog momenta na izlazu </w:t>
      </w:r>
      <w:r w:rsidRPr="00A0006E">
        <w:rPr>
          <w:position w:val="-12"/>
          <w:lang w:val="sr-Latn-CS"/>
        </w:rPr>
        <w:object w:dxaOrig="340" w:dyaOrig="360">
          <v:shape id="_x0000_i1084" type="#_x0000_t75" style="width:17.25pt;height:18pt" o:ole="">
            <v:imagedata r:id="rId127" o:title=""/>
          </v:shape>
          <o:OLEObject Type="Embed" ProgID="Equation.3" ShapeID="_x0000_i1084" DrawAspect="Content" ObjectID="_1648904300" r:id="rId128"/>
        </w:object>
      </w:r>
      <w:r w:rsidRPr="00A0006E">
        <w:rPr>
          <w:lang w:val="sr-Latn-CS"/>
        </w:rPr>
        <w:t xml:space="preserve"> i na ulazu </w:t>
      </w:r>
      <w:r w:rsidRPr="00A0006E">
        <w:rPr>
          <w:position w:val="-12"/>
          <w:lang w:val="sr-Latn-CS"/>
        </w:rPr>
        <w:object w:dxaOrig="300" w:dyaOrig="360">
          <v:shape id="_x0000_i1085" type="#_x0000_t75" style="width:15pt;height:18pt" o:ole="">
            <v:imagedata r:id="rId129" o:title=""/>
          </v:shape>
          <o:OLEObject Type="Embed" ProgID="Equation.3" ShapeID="_x0000_i1085" DrawAspect="Content" ObjectID="_1648904301" r:id="rId130"/>
        </w:object>
      </w:r>
      <w:r w:rsidRPr="00A0006E">
        <w:rPr>
          <w:lang w:val="sr-Latn-CS"/>
        </w:rPr>
        <w:t xml:space="preserve"> prenosnika dobija se iz izraza:</w:t>
      </w:r>
    </w:p>
    <w:p w:rsidR="00743F35" w:rsidRPr="00A0006E" w:rsidRDefault="00743F35" w:rsidP="00743F35">
      <w:pPr>
        <w:tabs>
          <w:tab w:val="left" w:pos="2430"/>
        </w:tabs>
        <w:jc w:val="center"/>
        <w:rPr>
          <w:lang w:val="sr-Latn-CS"/>
        </w:rPr>
      </w:pPr>
      <w:r>
        <w:rPr>
          <w:lang w:val="sr-Latn-CS"/>
        </w:rPr>
        <w:t xml:space="preserve">        </w:t>
      </w:r>
      <w:r w:rsidRPr="00A0006E">
        <w:rPr>
          <w:position w:val="-30"/>
          <w:lang w:val="sr-Latn-CS"/>
        </w:rPr>
        <w:object w:dxaOrig="3220" w:dyaOrig="700">
          <v:shape id="_x0000_i1086" type="#_x0000_t75" style="width:287.25pt;height:63pt" o:ole="">
            <v:imagedata r:id="rId131" o:title=""/>
          </v:shape>
          <o:OLEObject Type="Embed" ProgID="Equation.3" ShapeID="_x0000_i1086" DrawAspect="Content" ObjectID="_1648904302" r:id="rId132"/>
        </w:object>
      </w:r>
      <w:r w:rsidRPr="00A0006E">
        <w:rPr>
          <w:lang w:val="sr-Latn-CS"/>
        </w:rPr>
        <w:t xml:space="preserve">                                    </w:t>
      </w:r>
    </w:p>
    <w:p w:rsidR="00743F35" w:rsidRDefault="00743F35" w:rsidP="00743F35">
      <w:pPr>
        <w:tabs>
          <w:tab w:val="left" w:pos="2430"/>
        </w:tabs>
        <w:jc w:val="both"/>
        <w:rPr>
          <w:lang w:val="sr-Latn-CS"/>
        </w:rPr>
      </w:pPr>
      <w:r w:rsidRPr="00A0006E">
        <w:rPr>
          <w:lang w:val="sr-Latn-CS"/>
        </w:rPr>
        <w:t xml:space="preserve">         </w:t>
      </w:r>
    </w:p>
    <w:p w:rsidR="00743F35" w:rsidRPr="00A0006E" w:rsidRDefault="00743F35" w:rsidP="00743F35">
      <w:pPr>
        <w:tabs>
          <w:tab w:val="left" w:pos="2430"/>
        </w:tabs>
        <w:jc w:val="both"/>
        <w:rPr>
          <w:lang w:val="sr-Latn-CS"/>
        </w:rPr>
      </w:pPr>
    </w:p>
    <w:p w:rsidR="00743F35" w:rsidRPr="00A0006E" w:rsidRDefault="00743F35" w:rsidP="00743F35">
      <w:pPr>
        <w:tabs>
          <w:tab w:val="left" w:pos="2430"/>
        </w:tabs>
        <w:jc w:val="center"/>
        <w:rPr>
          <w:b/>
          <w:lang w:val="sr-Latn-CS"/>
        </w:rPr>
      </w:pPr>
      <w:r w:rsidRPr="00A0006E">
        <w:rPr>
          <w:b/>
          <w:lang w:val="sr-Latn-CS"/>
        </w:rPr>
        <w:t>ZUPČASTI  PRENOSNICI</w:t>
      </w:r>
    </w:p>
    <w:p w:rsidR="00743F35" w:rsidRPr="00A0006E" w:rsidRDefault="00743F35" w:rsidP="00743F35">
      <w:pPr>
        <w:tabs>
          <w:tab w:val="left" w:pos="2430"/>
        </w:tabs>
        <w:jc w:val="center"/>
        <w:rPr>
          <w:b/>
          <w:lang w:val="sr-Latn-CS"/>
        </w:rPr>
      </w:pPr>
    </w:p>
    <w:p w:rsidR="00743F35" w:rsidRPr="00A0006E" w:rsidRDefault="00743F35" w:rsidP="00743F35">
      <w:pPr>
        <w:tabs>
          <w:tab w:val="left" w:pos="2430"/>
        </w:tabs>
        <w:jc w:val="both"/>
        <w:rPr>
          <w:lang w:val="sr-Latn-CS"/>
        </w:rPr>
      </w:pPr>
      <w:r w:rsidRPr="00A0006E">
        <w:rPr>
          <w:b/>
          <w:lang w:val="sr-Latn-CS"/>
        </w:rPr>
        <w:t xml:space="preserve"> UVOD</w:t>
      </w:r>
    </w:p>
    <w:p w:rsidR="00743F35" w:rsidRDefault="00743F35" w:rsidP="00743F35">
      <w:pPr>
        <w:tabs>
          <w:tab w:val="left" w:pos="2430"/>
        </w:tabs>
        <w:jc w:val="both"/>
        <w:rPr>
          <w:lang w:val="sr-Latn-CS"/>
        </w:rPr>
      </w:pPr>
    </w:p>
    <w:p w:rsidR="00743F35" w:rsidRPr="00EC4293" w:rsidRDefault="00743F35" w:rsidP="00743F35">
      <w:pPr>
        <w:tabs>
          <w:tab w:val="left" w:pos="2430"/>
        </w:tabs>
        <w:jc w:val="both"/>
        <w:rPr>
          <w:b/>
          <w:lang w:val="sr-Latn-CS"/>
        </w:rPr>
      </w:pPr>
      <w:r w:rsidRPr="00A0006E">
        <w:rPr>
          <w:lang w:val="sr-Latn-CS"/>
        </w:rPr>
        <w:t xml:space="preserve">         </w:t>
      </w:r>
      <w:r w:rsidRPr="00A0006E">
        <w:rPr>
          <w:b/>
          <w:lang w:val="sr-Latn-CS"/>
        </w:rPr>
        <w:t>Zupčasti prenosnici</w:t>
      </w:r>
      <w:r w:rsidRPr="00A0006E">
        <w:rPr>
          <w:lang w:val="sr-Latn-CS"/>
        </w:rPr>
        <w:t xml:space="preserve"> su mehanički prenosnici pomoću kojih se kretanje, tj. obrtni moment </w:t>
      </w:r>
      <w:r w:rsidRPr="00EC4293">
        <w:rPr>
          <w:b/>
          <w:lang w:val="sr-Latn-CS"/>
        </w:rPr>
        <w:t>prenosi</w:t>
      </w:r>
      <w:r w:rsidRPr="00A0006E">
        <w:rPr>
          <w:lang w:val="sr-Latn-CS"/>
        </w:rPr>
        <w:t xml:space="preserve"> sa jednog vratila na drugo i transformiše </w:t>
      </w:r>
      <w:r w:rsidRPr="00EC4293">
        <w:rPr>
          <w:b/>
          <w:lang w:val="sr-Latn-CS"/>
        </w:rPr>
        <w:t>neposrednim dodirivanjem zubaca.</w:t>
      </w:r>
    </w:p>
    <w:p w:rsidR="00743F35" w:rsidRPr="00EC4293" w:rsidRDefault="00743F35" w:rsidP="00743F35">
      <w:pPr>
        <w:tabs>
          <w:tab w:val="left" w:pos="2430"/>
        </w:tabs>
        <w:jc w:val="both"/>
        <w:rPr>
          <w:b/>
          <w:lang w:val="sr-Latn-CS"/>
        </w:rPr>
      </w:pPr>
    </w:p>
    <w:p w:rsidR="00743F35" w:rsidRDefault="00743F35" w:rsidP="00743F35">
      <w:pPr>
        <w:tabs>
          <w:tab w:val="left" w:pos="2430"/>
        </w:tabs>
        <w:jc w:val="both"/>
        <w:rPr>
          <w:lang w:val="sr-Latn-CS"/>
        </w:rPr>
      </w:pPr>
      <w:r w:rsidRPr="00A0006E">
        <w:rPr>
          <w:lang w:val="sr-Latn-CS"/>
        </w:rPr>
        <w:t xml:space="preserve">         Prema </w:t>
      </w:r>
      <w:r w:rsidRPr="00EC4293">
        <w:rPr>
          <w:b/>
          <w:lang w:val="sr-Latn-CS"/>
        </w:rPr>
        <w:t>obliku</w:t>
      </w:r>
      <w:r w:rsidRPr="00A0006E">
        <w:rPr>
          <w:lang w:val="sr-Latn-CS"/>
        </w:rPr>
        <w:t xml:space="preserve"> </w:t>
      </w:r>
      <w:r w:rsidRPr="00207C06">
        <w:rPr>
          <w:b/>
          <w:lang w:val="sr-Latn-CS"/>
        </w:rPr>
        <w:t>zubaca</w:t>
      </w:r>
      <w:r w:rsidRPr="00A0006E">
        <w:rPr>
          <w:lang w:val="sr-Latn-CS"/>
        </w:rPr>
        <w:t xml:space="preserve">, zupčanici mogu biti sa </w:t>
      </w:r>
      <w:r w:rsidRPr="00EC4293">
        <w:rPr>
          <w:b/>
          <w:lang w:val="sr-Latn-CS"/>
        </w:rPr>
        <w:t>pravim</w:t>
      </w:r>
      <w:r w:rsidRPr="00A0006E">
        <w:rPr>
          <w:lang w:val="sr-Latn-CS"/>
        </w:rPr>
        <w:t xml:space="preserve">, sa </w:t>
      </w:r>
      <w:r w:rsidRPr="00EC4293">
        <w:rPr>
          <w:b/>
          <w:lang w:val="sr-Latn-CS"/>
        </w:rPr>
        <w:t>kosim</w:t>
      </w:r>
      <w:r w:rsidRPr="00A0006E">
        <w:rPr>
          <w:lang w:val="sr-Latn-CS"/>
        </w:rPr>
        <w:t xml:space="preserve">, sa </w:t>
      </w:r>
      <w:r w:rsidRPr="00931D9B">
        <w:rPr>
          <w:b/>
          <w:lang w:val="sr-Latn-CS"/>
        </w:rPr>
        <w:t>strelastim</w:t>
      </w:r>
      <w:r>
        <w:rPr>
          <w:b/>
          <w:lang w:val="sr-Latn-CS"/>
        </w:rPr>
        <w:t>,</w:t>
      </w:r>
      <w:r w:rsidRPr="00A0006E">
        <w:rPr>
          <w:lang w:val="sr-Latn-CS"/>
        </w:rPr>
        <w:t xml:space="preserve"> sa </w:t>
      </w:r>
      <w:r w:rsidRPr="00E03EFF">
        <w:rPr>
          <w:b/>
          <w:lang w:val="sr-Latn-CS"/>
        </w:rPr>
        <w:t>krivim</w:t>
      </w:r>
      <w:r w:rsidRPr="00A0006E">
        <w:rPr>
          <w:lang w:val="sr-Latn-CS"/>
        </w:rPr>
        <w:t xml:space="preserve"> zupcima</w:t>
      </w:r>
      <w:r>
        <w:rPr>
          <w:lang w:val="sr-Latn-CS"/>
        </w:rPr>
        <w:t xml:space="preserve"> i sl.</w:t>
      </w:r>
    </w:p>
    <w:p w:rsidR="00743F35" w:rsidRDefault="00743F35" w:rsidP="00743F35">
      <w:pPr>
        <w:tabs>
          <w:tab w:val="left" w:pos="2430"/>
        </w:tabs>
        <w:jc w:val="both"/>
        <w:rPr>
          <w:lang w:val="sr-Latn-CS"/>
        </w:rPr>
      </w:pPr>
    </w:p>
    <w:p w:rsidR="00743F35" w:rsidRPr="00A0006E" w:rsidRDefault="00743F35" w:rsidP="00743F35">
      <w:pPr>
        <w:ind w:firstLine="360"/>
        <w:jc w:val="both"/>
        <w:rPr>
          <w:lang w:val="sr-Latn-CS"/>
        </w:rPr>
      </w:pPr>
      <w:r w:rsidRPr="00A0006E">
        <w:rPr>
          <w:lang w:val="sr-Latn-CS"/>
        </w:rPr>
        <w:t>Prema položaju osa obrtanja spregnutih zupčanika svi zupčasti parovi mogu se razvrstati na:</w:t>
      </w:r>
    </w:p>
    <w:p w:rsidR="00743F35" w:rsidRPr="00A0006E" w:rsidRDefault="00743F35" w:rsidP="00743F35">
      <w:pPr>
        <w:jc w:val="both"/>
        <w:rPr>
          <w:lang w:val="sr-Latn-CS"/>
        </w:rPr>
      </w:pPr>
    </w:p>
    <w:p w:rsidR="00743F35" w:rsidRPr="00A0006E" w:rsidRDefault="00743F35" w:rsidP="00743F35">
      <w:pPr>
        <w:numPr>
          <w:ilvl w:val="0"/>
          <w:numId w:val="11"/>
        </w:numPr>
        <w:jc w:val="both"/>
        <w:rPr>
          <w:lang w:val="sr-Latn-CS"/>
        </w:rPr>
      </w:pPr>
      <w:r w:rsidRPr="00A0006E">
        <w:rPr>
          <w:lang w:val="sr-Latn-CS"/>
        </w:rPr>
        <w:t>zupčaste parove sa paralelnim osama - cilindrični zupčasti parov</w:t>
      </w:r>
      <w:r>
        <w:rPr>
          <w:lang w:val="sr-Latn-CS"/>
        </w:rPr>
        <w:t>i</w:t>
      </w:r>
      <w:r w:rsidRPr="00A0006E">
        <w:rPr>
          <w:lang w:val="sr-Latn-CS"/>
        </w:rPr>
        <w:t xml:space="preserve"> (slika 1.2),</w:t>
      </w:r>
    </w:p>
    <w:p w:rsidR="00743F35" w:rsidRDefault="00743F35" w:rsidP="00743F35">
      <w:pPr>
        <w:numPr>
          <w:ilvl w:val="0"/>
          <w:numId w:val="11"/>
        </w:numPr>
        <w:jc w:val="both"/>
        <w:rPr>
          <w:lang w:val="sr-Latn-CS"/>
        </w:rPr>
      </w:pPr>
      <w:r w:rsidRPr="00A0006E">
        <w:rPr>
          <w:lang w:val="sr-Latn-CS"/>
        </w:rPr>
        <w:t>zupčaste parove čiji se ose obrtanja seku - konusni zupčasti parovi (slika 1.3),</w:t>
      </w:r>
    </w:p>
    <w:p w:rsidR="00743F35" w:rsidRPr="00A0006E" w:rsidRDefault="00743F35" w:rsidP="00743F35">
      <w:pPr>
        <w:numPr>
          <w:ilvl w:val="0"/>
          <w:numId w:val="11"/>
        </w:numPr>
        <w:rPr>
          <w:lang w:val="sr-Latn-CS"/>
        </w:rPr>
      </w:pPr>
      <w:r w:rsidRPr="00A0006E">
        <w:rPr>
          <w:lang w:val="sr-Latn-CS"/>
        </w:rPr>
        <w:t>zupčaste parove sa ukrštenim</w:t>
      </w:r>
      <w:r>
        <w:rPr>
          <w:lang w:val="sr-Latn-CS"/>
        </w:rPr>
        <w:t xml:space="preserve"> </w:t>
      </w:r>
      <w:r w:rsidRPr="00A0006E">
        <w:rPr>
          <w:lang w:val="sr-Latn-CS"/>
        </w:rPr>
        <w:t>osama (sika 1.4)</w:t>
      </w:r>
    </w:p>
    <w:p w:rsidR="00743F35" w:rsidRDefault="00743F35" w:rsidP="00743F35">
      <w:pPr>
        <w:jc w:val="center"/>
        <w:rPr>
          <w:lang w:val="sr-Latn-CS"/>
        </w:rPr>
      </w:pPr>
    </w:p>
    <w:p w:rsidR="00743F35" w:rsidRDefault="00743F35" w:rsidP="00743F35">
      <w:pPr>
        <w:tabs>
          <w:tab w:val="left" w:pos="2430"/>
        </w:tabs>
        <w:jc w:val="both"/>
        <w:rPr>
          <w:lang w:val="sr-Latn-CS"/>
        </w:rPr>
      </w:pPr>
      <w:r w:rsidRPr="00A0006E">
        <w:rPr>
          <w:lang w:val="sr-Latn-CS"/>
        </w:rPr>
        <w:t xml:space="preserve"> Uzimajući u obzur i jednu i drugu podelu i druge specifičnosti u primeni su:</w:t>
      </w:r>
    </w:p>
    <w:p w:rsidR="00743F35" w:rsidRPr="00A0006E" w:rsidRDefault="00743F35" w:rsidP="00743F35">
      <w:pPr>
        <w:tabs>
          <w:tab w:val="left" w:pos="2430"/>
        </w:tabs>
        <w:jc w:val="both"/>
        <w:rPr>
          <w:lang w:val="sr-Latn-CS"/>
        </w:rPr>
      </w:pPr>
    </w:p>
    <w:p w:rsidR="00743F35" w:rsidRPr="00A0006E" w:rsidRDefault="00743F35" w:rsidP="00743F35">
      <w:pPr>
        <w:tabs>
          <w:tab w:val="left" w:pos="2430"/>
        </w:tabs>
        <w:rPr>
          <w:lang w:val="sr-Latn-CS"/>
        </w:rPr>
      </w:pPr>
      <w:r w:rsidRPr="00A0006E">
        <w:rPr>
          <w:lang w:val="sr-Latn-CS"/>
        </w:rPr>
        <w:t xml:space="preserve">         1. cilindrični zupčanici sa pravim zupcima (slika 1.2.a)</w:t>
      </w:r>
    </w:p>
    <w:p w:rsidR="00743F35" w:rsidRPr="00A0006E" w:rsidRDefault="00743F35" w:rsidP="00743F35">
      <w:pPr>
        <w:tabs>
          <w:tab w:val="left" w:pos="2430"/>
        </w:tabs>
        <w:rPr>
          <w:lang w:val="sr-Latn-CS"/>
        </w:rPr>
      </w:pPr>
      <w:r w:rsidRPr="00A0006E">
        <w:rPr>
          <w:lang w:val="sr-Latn-CS"/>
        </w:rPr>
        <w:t xml:space="preserve">         2. cilindrični zupčanici sa kosim (helikoidnim) zubcima (sl</w:t>
      </w:r>
      <w:r>
        <w:rPr>
          <w:lang w:val="sr-Latn-CS"/>
        </w:rPr>
        <w:t>.</w:t>
      </w:r>
      <w:r w:rsidRPr="00A0006E">
        <w:rPr>
          <w:lang w:val="sr-Latn-CS"/>
        </w:rPr>
        <w:t>1.2.b)</w:t>
      </w:r>
    </w:p>
    <w:p w:rsidR="00743F35" w:rsidRPr="00A0006E" w:rsidRDefault="00743F35" w:rsidP="00743F35">
      <w:pPr>
        <w:tabs>
          <w:tab w:val="left" w:pos="2430"/>
        </w:tabs>
        <w:rPr>
          <w:lang w:val="sr-Latn-CS"/>
        </w:rPr>
      </w:pPr>
      <w:r w:rsidRPr="00A0006E">
        <w:rPr>
          <w:lang w:val="sr-Latn-CS"/>
        </w:rPr>
        <w:t xml:space="preserve">         3. ravni cilindrični zup</w:t>
      </w:r>
      <w:r>
        <w:rPr>
          <w:lang w:val="sr-Latn-CS"/>
        </w:rPr>
        <w:t>č</w:t>
      </w:r>
      <w:r w:rsidRPr="00A0006E">
        <w:rPr>
          <w:lang w:val="sr-Latn-CS"/>
        </w:rPr>
        <w:t>asti parovi (slika 1.2.c)</w:t>
      </w:r>
    </w:p>
    <w:p w:rsidR="00743F35" w:rsidRPr="00A0006E" w:rsidRDefault="00743F35" w:rsidP="00743F35">
      <w:pPr>
        <w:tabs>
          <w:tab w:val="left" w:pos="2430"/>
        </w:tabs>
        <w:rPr>
          <w:lang w:val="sr-Latn-CS"/>
        </w:rPr>
      </w:pPr>
      <w:r w:rsidRPr="00A0006E">
        <w:rPr>
          <w:lang w:val="sr-Latn-CS"/>
        </w:rPr>
        <w:t xml:space="preserve">         4. dvojni zupčanici sa kosim zupcima (slika 1.2.d)</w:t>
      </w:r>
    </w:p>
    <w:p w:rsidR="00743F35" w:rsidRPr="00A0006E" w:rsidRDefault="00743F35" w:rsidP="00743F35">
      <w:pPr>
        <w:tabs>
          <w:tab w:val="left" w:pos="2430"/>
        </w:tabs>
        <w:rPr>
          <w:lang w:val="sr-Latn-CS"/>
        </w:rPr>
      </w:pPr>
      <w:r w:rsidRPr="00A0006E">
        <w:rPr>
          <w:lang w:val="sr-Latn-CS"/>
        </w:rPr>
        <w:t xml:space="preserve">         5. cilindrični zupčanici sa strelastim zupcima (slika 1.2.e)</w:t>
      </w:r>
    </w:p>
    <w:p w:rsidR="00743F35" w:rsidRPr="00A0006E" w:rsidRDefault="00743F35" w:rsidP="00743F35">
      <w:pPr>
        <w:tabs>
          <w:tab w:val="left" w:pos="2430"/>
        </w:tabs>
        <w:rPr>
          <w:lang w:val="sr-Latn-CS"/>
        </w:rPr>
      </w:pPr>
      <w:r w:rsidRPr="00A0006E">
        <w:rPr>
          <w:lang w:val="sr-Latn-CS"/>
        </w:rPr>
        <w:t xml:space="preserve">         </w:t>
      </w:r>
      <w:r>
        <w:rPr>
          <w:lang w:val="sr-Latn-CS"/>
        </w:rPr>
        <w:t>6</w:t>
      </w:r>
      <w:r w:rsidRPr="00A0006E">
        <w:rPr>
          <w:lang w:val="sr-Latn-CS"/>
        </w:rPr>
        <w:t>. konusni zupčanici  sa pravim zupcima (slika 1.3.a)</w:t>
      </w:r>
    </w:p>
    <w:p w:rsidR="00743F35" w:rsidRPr="00A0006E" w:rsidRDefault="00743F35" w:rsidP="00743F35">
      <w:pPr>
        <w:tabs>
          <w:tab w:val="left" w:pos="2430"/>
        </w:tabs>
        <w:rPr>
          <w:lang w:val="sr-Latn-CS"/>
        </w:rPr>
      </w:pPr>
      <w:r>
        <w:rPr>
          <w:lang w:val="sr-Latn-CS"/>
        </w:rPr>
        <w:t xml:space="preserve">         7</w:t>
      </w:r>
      <w:r w:rsidRPr="00A0006E">
        <w:rPr>
          <w:lang w:val="sr-Latn-CS"/>
        </w:rPr>
        <w:t>. konusni zupčanici sa kosim zupcima (slika 1.3.b)</w:t>
      </w:r>
    </w:p>
    <w:p w:rsidR="00743F35" w:rsidRPr="00A0006E" w:rsidRDefault="00743F35" w:rsidP="00743F35">
      <w:pPr>
        <w:tabs>
          <w:tab w:val="left" w:pos="2430"/>
        </w:tabs>
        <w:rPr>
          <w:lang w:val="sr-Latn-CS"/>
        </w:rPr>
      </w:pPr>
      <w:r>
        <w:rPr>
          <w:lang w:val="sr-Latn-CS"/>
        </w:rPr>
        <w:lastRenderedPageBreak/>
        <w:t xml:space="preserve">         7</w:t>
      </w:r>
      <w:r w:rsidRPr="00A0006E">
        <w:rPr>
          <w:lang w:val="sr-Latn-CS"/>
        </w:rPr>
        <w:t>. konusni zupčanici sa krivim zupcima (slika 1.3.c)</w:t>
      </w:r>
    </w:p>
    <w:p w:rsidR="00743F35" w:rsidRPr="00A0006E" w:rsidRDefault="00743F35" w:rsidP="00743F35">
      <w:pPr>
        <w:tabs>
          <w:tab w:val="left" w:pos="2430"/>
        </w:tabs>
        <w:rPr>
          <w:lang w:val="sr-Latn-CS"/>
        </w:rPr>
      </w:pPr>
      <w:r w:rsidRPr="00A0006E">
        <w:rPr>
          <w:lang w:val="sr-Latn-CS"/>
        </w:rPr>
        <w:t xml:space="preserve">     </w:t>
      </w:r>
      <w:r>
        <w:rPr>
          <w:lang w:val="sr-Latn-CS"/>
        </w:rPr>
        <w:t xml:space="preserve">    9</w:t>
      </w:r>
      <w:r w:rsidRPr="00A0006E">
        <w:rPr>
          <w:lang w:val="sr-Latn-CS"/>
        </w:rPr>
        <w:t>. hipoidni zupčanici (slika 1.4.a)</w:t>
      </w:r>
    </w:p>
    <w:p w:rsidR="00743F35" w:rsidRPr="00A0006E" w:rsidRDefault="00743F35" w:rsidP="00743F35">
      <w:pPr>
        <w:tabs>
          <w:tab w:val="left" w:pos="2430"/>
        </w:tabs>
        <w:rPr>
          <w:lang w:val="sr-Latn-CS"/>
        </w:rPr>
      </w:pPr>
      <w:r w:rsidRPr="00A0006E">
        <w:rPr>
          <w:lang w:val="sr-Latn-CS"/>
        </w:rPr>
        <w:t xml:space="preserve">        1</w:t>
      </w:r>
      <w:r>
        <w:rPr>
          <w:lang w:val="sr-Latn-CS"/>
        </w:rPr>
        <w:t>0</w:t>
      </w:r>
      <w:r w:rsidRPr="00A0006E">
        <w:rPr>
          <w:lang w:val="sr-Latn-CS"/>
        </w:rPr>
        <w:t>. hiperboloidni evolventni zupčanici (slika 1.4.b)</w:t>
      </w:r>
    </w:p>
    <w:p w:rsidR="00743F35" w:rsidRPr="00A0006E" w:rsidRDefault="00743F35" w:rsidP="00743F35">
      <w:pPr>
        <w:tabs>
          <w:tab w:val="left" w:pos="2430"/>
        </w:tabs>
        <w:rPr>
          <w:lang w:val="sr-Latn-CS"/>
        </w:rPr>
      </w:pPr>
      <w:r>
        <w:rPr>
          <w:lang w:val="sr-Latn-CS"/>
        </w:rPr>
        <w:t xml:space="preserve">        11</w:t>
      </w:r>
      <w:r w:rsidRPr="00A0006E">
        <w:rPr>
          <w:lang w:val="sr-Latn-CS"/>
        </w:rPr>
        <w:t>. pužni zupčasti parovi sa cilindričnim pužem (slika 1.4.c)</w:t>
      </w:r>
    </w:p>
    <w:p w:rsidR="00743F35" w:rsidRDefault="00743F35" w:rsidP="00743F35">
      <w:pPr>
        <w:tabs>
          <w:tab w:val="left" w:pos="2430"/>
        </w:tabs>
        <w:rPr>
          <w:lang w:val="sr-Latn-CS"/>
        </w:rPr>
      </w:pPr>
      <w:r>
        <w:rPr>
          <w:lang w:val="sr-Latn-CS"/>
        </w:rPr>
        <w:t xml:space="preserve">        12</w:t>
      </w:r>
      <w:r w:rsidRPr="00A0006E">
        <w:rPr>
          <w:lang w:val="sr-Latn-CS"/>
        </w:rPr>
        <w:t>. pužni zupčasti parovi sa globoidnim pužam (slika 1.4.d)</w:t>
      </w:r>
    </w:p>
    <w:p w:rsidR="00743F35" w:rsidRPr="00A0006E" w:rsidRDefault="00743F35" w:rsidP="00743F35">
      <w:pPr>
        <w:tabs>
          <w:tab w:val="left" w:pos="2430"/>
        </w:tabs>
        <w:rPr>
          <w:lang w:val="sr-Latn-CS"/>
        </w:rPr>
      </w:pPr>
    </w:p>
    <w:p w:rsidR="00743F35" w:rsidRPr="00A0006E" w:rsidRDefault="00743F35" w:rsidP="00743F35">
      <w:pPr>
        <w:jc w:val="center"/>
        <w:rPr>
          <w:lang w:val="sr-Latn-CS"/>
        </w:rPr>
      </w:pPr>
      <w:r>
        <w:rPr>
          <w:noProof/>
        </w:rPr>
        <w:drawing>
          <wp:inline distT="0" distB="0" distL="0" distR="0">
            <wp:extent cx="4152900" cy="2838450"/>
            <wp:effectExtent l="1905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3"/>
                    <a:srcRect/>
                    <a:stretch>
                      <a:fillRect/>
                    </a:stretch>
                  </pic:blipFill>
                  <pic:spPr bwMode="auto">
                    <a:xfrm>
                      <a:off x="0" y="0"/>
                      <a:ext cx="4152900" cy="2838450"/>
                    </a:xfrm>
                    <a:prstGeom prst="rect">
                      <a:avLst/>
                    </a:prstGeom>
                    <a:noFill/>
                    <a:ln w="9525">
                      <a:noFill/>
                      <a:miter lim="800000"/>
                      <a:headEnd/>
                      <a:tailEnd/>
                    </a:ln>
                  </pic:spPr>
                </pic:pic>
              </a:graphicData>
            </a:graphic>
          </wp:inline>
        </w:drawing>
      </w:r>
    </w:p>
    <w:p w:rsidR="00743F35" w:rsidRPr="00A0006E" w:rsidRDefault="00743F35" w:rsidP="00743F35">
      <w:pPr>
        <w:jc w:val="center"/>
        <w:rPr>
          <w:lang w:val="sr-Latn-CS"/>
        </w:rPr>
      </w:pPr>
    </w:p>
    <w:p w:rsidR="00743F35" w:rsidRPr="00A0006E" w:rsidRDefault="00743F35" w:rsidP="00743F35">
      <w:pPr>
        <w:jc w:val="both"/>
        <w:rPr>
          <w:lang w:val="sr-Latn-CS"/>
        </w:rPr>
      </w:pPr>
      <w:r w:rsidRPr="00A0006E">
        <w:rPr>
          <w:lang w:val="sr-Latn-CS"/>
        </w:rPr>
        <w:t>Slika 1.2. Zupčasti parovi sa paralelnim osama: a) cilindrični zupčanici sa pravim zupcima, b) cilindrični zupčanici sa kosim zupcima, c) ravni cilindrični zupčasti  par, d) dvojni cilindrični zupčanici sa kosim zupcima, e) cilindrični zupčanici sa strelastim zupcima.</w:t>
      </w:r>
    </w:p>
    <w:p w:rsidR="00743F35" w:rsidRPr="00A0006E" w:rsidRDefault="00743F35" w:rsidP="00743F35">
      <w:pPr>
        <w:jc w:val="both"/>
        <w:rPr>
          <w:lang w:val="sr-Latn-CS"/>
        </w:rPr>
      </w:pPr>
      <w:r w:rsidRPr="00A0006E">
        <w:rPr>
          <w:lang w:val="sr-Latn-CS"/>
        </w:rPr>
        <w:t xml:space="preserve">       </w:t>
      </w:r>
    </w:p>
    <w:p w:rsidR="00743F35" w:rsidRDefault="00743F35" w:rsidP="00743F35">
      <w:pPr>
        <w:jc w:val="center"/>
        <w:rPr>
          <w:lang w:val="sr-Latn-CS"/>
        </w:rPr>
      </w:pPr>
    </w:p>
    <w:p w:rsidR="00743F35" w:rsidRDefault="00743F35" w:rsidP="00743F35">
      <w:pPr>
        <w:jc w:val="center"/>
        <w:rPr>
          <w:lang w:val="sr-Latn-CS"/>
        </w:rPr>
      </w:pPr>
      <w:r>
        <w:rPr>
          <w:noProof/>
        </w:rPr>
        <w:drawing>
          <wp:inline distT="0" distB="0" distL="0" distR="0">
            <wp:extent cx="3981450" cy="1781175"/>
            <wp:effectExtent l="1905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4"/>
                    <a:srcRect/>
                    <a:stretch>
                      <a:fillRect/>
                    </a:stretch>
                  </pic:blipFill>
                  <pic:spPr bwMode="auto">
                    <a:xfrm>
                      <a:off x="0" y="0"/>
                      <a:ext cx="3981450" cy="1781175"/>
                    </a:xfrm>
                    <a:prstGeom prst="rect">
                      <a:avLst/>
                    </a:prstGeom>
                    <a:noFill/>
                    <a:ln w="9525">
                      <a:noFill/>
                      <a:miter lim="800000"/>
                      <a:headEnd/>
                      <a:tailEnd/>
                    </a:ln>
                  </pic:spPr>
                </pic:pic>
              </a:graphicData>
            </a:graphic>
          </wp:inline>
        </w:drawing>
      </w:r>
    </w:p>
    <w:p w:rsidR="00743F35" w:rsidRDefault="00743F35" w:rsidP="00743F35">
      <w:pPr>
        <w:jc w:val="center"/>
        <w:rPr>
          <w:lang w:val="sr-Latn-CS"/>
        </w:rPr>
      </w:pPr>
    </w:p>
    <w:p w:rsidR="00743F35" w:rsidRPr="00A0006E" w:rsidRDefault="00743F35" w:rsidP="00743F35">
      <w:pPr>
        <w:jc w:val="center"/>
        <w:rPr>
          <w:lang w:val="sr-Latn-CS"/>
        </w:rPr>
      </w:pPr>
      <w:r w:rsidRPr="00A0006E">
        <w:rPr>
          <w:lang w:val="sr-Latn-CS"/>
        </w:rPr>
        <w:t>Slika 1.3. Zupčasti parovi čije se ose obrtanja seku</w:t>
      </w:r>
    </w:p>
    <w:p w:rsidR="00743F35" w:rsidRPr="00A0006E" w:rsidRDefault="00743F35" w:rsidP="00743F35">
      <w:pPr>
        <w:jc w:val="center"/>
        <w:rPr>
          <w:lang w:val="sr-Latn-CS"/>
        </w:rPr>
      </w:pPr>
      <w:r w:rsidRPr="00A0006E">
        <w:rPr>
          <w:lang w:val="sr-Latn-CS"/>
        </w:rPr>
        <w:t xml:space="preserve">            a) konusni zupčanici sa pravim zupcima.</w:t>
      </w:r>
    </w:p>
    <w:p w:rsidR="00743F35" w:rsidRPr="00A0006E" w:rsidRDefault="00743F35" w:rsidP="00743F35">
      <w:pPr>
        <w:jc w:val="center"/>
        <w:rPr>
          <w:lang w:val="sr-Latn-CS"/>
        </w:rPr>
      </w:pPr>
      <w:r w:rsidRPr="00A0006E">
        <w:rPr>
          <w:lang w:val="sr-Latn-CS"/>
        </w:rPr>
        <w:t xml:space="preserve">           b) konusni zupčanici sa kosim zupcima,</w:t>
      </w:r>
    </w:p>
    <w:p w:rsidR="00743F35" w:rsidRDefault="00743F35" w:rsidP="00743F35">
      <w:pPr>
        <w:jc w:val="center"/>
        <w:rPr>
          <w:lang w:val="sr-Latn-CS"/>
        </w:rPr>
      </w:pPr>
      <w:r w:rsidRPr="00A0006E">
        <w:rPr>
          <w:lang w:val="sr-Latn-CS"/>
        </w:rPr>
        <w:t xml:space="preserve">           c) konusni zupčanici sa krivim zupcima</w:t>
      </w:r>
    </w:p>
    <w:p w:rsidR="00743F35" w:rsidRPr="00A0006E" w:rsidRDefault="00743F35" w:rsidP="00743F35">
      <w:pPr>
        <w:jc w:val="center"/>
        <w:rPr>
          <w:lang w:val="sr-Latn-CS"/>
        </w:rPr>
      </w:pPr>
    </w:p>
    <w:p w:rsidR="00743F35" w:rsidRPr="00A0006E" w:rsidRDefault="00743F35" w:rsidP="00743F35">
      <w:pPr>
        <w:jc w:val="center"/>
      </w:pPr>
      <w:r>
        <w:rPr>
          <w:noProof/>
        </w:rPr>
        <w:lastRenderedPageBreak/>
        <w:drawing>
          <wp:inline distT="0" distB="0" distL="0" distR="0">
            <wp:extent cx="3257550" cy="2790825"/>
            <wp:effectExtent l="1905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5"/>
                    <a:srcRect/>
                    <a:stretch>
                      <a:fillRect/>
                    </a:stretch>
                  </pic:blipFill>
                  <pic:spPr bwMode="auto">
                    <a:xfrm>
                      <a:off x="0" y="0"/>
                      <a:ext cx="3257550" cy="2790825"/>
                    </a:xfrm>
                    <a:prstGeom prst="rect">
                      <a:avLst/>
                    </a:prstGeom>
                    <a:noFill/>
                    <a:ln w="9525">
                      <a:noFill/>
                      <a:miter lim="800000"/>
                      <a:headEnd/>
                      <a:tailEnd/>
                    </a:ln>
                  </pic:spPr>
                </pic:pic>
              </a:graphicData>
            </a:graphic>
          </wp:inline>
        </w:drawing>
      </w:r>
    </w:p>
    <w:p w:rsidR="00743F35" w:rsidRPr="00A0006E" w:rsidRDefault="00743F35" w:rsidP="00743F35">
      <w:pPr>
        <w:jc w:val="center"/>
        <w:rPr>
          <w:lang w:val="sr-Latn-CS"/>
        </w:rPr>
      </w:pPr>
    </w:p>
    <w:p w:rsidR="00743F35" w:rsidRPr="00A0006E" w:rsidRDefault="00743F35" w:rsidP="00743F35">
      <w:pPr>
        <w:jc w:val="center"/>
        <w:rPr>
          <w:lang w:val="sr-Latn-CS"/>
        </w:rPr>
      </w:pPr>
      <w:r w:rsidRPr="00A0006E">
        <w:rPr>
          <w:lang w:val="sr-Latn-CS"/>
        </w:rPr>
        <w:t xml:space="preserve">Slika 1.4. Zupčasti parovi sa ukrštenim osama; a) hipoidni zupčanici, </w:t>
      </w:r>
      <w:r>
        <w:rPr>
          <w:lang w:val="sr-Latn-CS"/>
        </w:rPr>
        <w:t xml:space="preserve">  </w:t>
      </w:r>
      <w:r w:rsidRPr="00A0006E">
        <w:rPr>
          <w:lang w:val="sr-Latn-CS"/>
        </w:rPr>
        <w:t xml:space="preserve">               b) hiperboloidni evolventni  zupčanici, c) pužni zupčasti par sa</w:t>
      </w:r>
      <w:r>
        <w:rPr>
          <w:lang w:val="sr-Latn-CS"/>
        </w:rPr>
        <w:t xml:space="preserve"> </w:t>
      </w:r>
      <w:r w:rsidRPr="00A0006E">
        <w:rPr>
          <w:lang w:val="sr-Latn-CS"/>
        </w:rPr>
        <w:t xml:space="preserve">                      cilindričnim pužem, d) pužni zupčasti par sa glob</w:t>
      </w:r>
      <w:r>
        <w:rPr>
          <w:lang w:val="sr-Latn-CS"/>
        </w:rPr>
        <w:t>oidn</w:t>
      </w:r>
      <w:r w:rsidRPr="00A0006E">
        <w:rPr>
          <w:lang w:val="sr-Latn-CS"/>
        </w:rPr>
        <w:t>im pužem</w:t>
      </w:r>
    </w:p>
    <w:p w:rsidR="00743F35" w:rsidRPr="00A0006E" w:rsidRDefault="00743F35" w:rsidP="00743F35">
      <w:pPr>
        <w:jc w:val="both"/>
        <w:rPr>
          <w:lang w:val="sr-Latn-CS"/>
        </w:rPr>
      </w:pPr>
      <w:r w:rsidRPr="00A0006E">
        <w:rPr>
          <w:lang w:val="sr-Latn-CS"/>
        </w:rPr>
        <w:t xml:space="preserve">        </w:t>
      </w:r>
    </w:p>
    <w:p w:rsidR="00743F35" w:rsidRDefault="00743F35" w:rsidP="00743F35">
      <w:pPr>
        <w:ind w:firstLine="720"/>
        <w:jc w:val="both"/>
        <w:rPr>
          <w:lang w:val="sr-Latn-CS"/>
        </w:rPr>
      </w:pPr>
      <w:r w:rsidRPr="00A0006E">
        <w:rPr>
          <w:lang w:val="sr-Latn-CS"/>
        </w:rPr>
        <w:t xml:space="preserve">Različitim  </w:t>
      </w:r>
      <w:r w:rsidRPr="00DF44B9">
        <w:rPr>
          <w:b/>
          <w:lang w:val="sr-Latn-CS"/>
        </w:rPr>
        <w:t>povezivanjem</w:t>
      </w:r>
      <w:r w:rsidRPr="00A0006E">
        <w:rPr>
          <w:lang w:val="sr-Latn-CS"/>
        </w:rPr>
        <w:t xml:space="preserve">  zupčastih  parova, </w:t>
      </w:r>
      <w:r w:rsidRPr="00DF44B9">
        <w:rPr>
          <w:b/>
          <w:lang w:val="sr-Latn-CS"/>
        </w:rPr>
        <w:t>najčešće  u  nizu</w:t>
      </w:r>
      <w:r w:rsidRPr="00A0006E">
        <w:rPr>
          <w:lang w:val="sr-Latn-CS"/>
        </w:rPr>
        <w:t>,  ređe</w:t>
      </w:r>
      <w:r>
        <w:rPr>
          <w:lang w:val="sr-Latn-CS"/>
        </w:rPr>
        <w:t xml:space="preserve"> </w:t>
      </w:r>
      <w:r w:rsidRPr="00A0006E">
        <w:rPr>
          <w:lang w:val="sr-Latn-CS"/>
        </w:rPr>
        <w:t xml:space="preserve"> paralelno</w:t>
      </w:r>
      <w:r>
        <w:rPr>
          <w:lang w:val="sr-Latn-CS"/>
        </w:rPr>
        <w:t>,</w:t>
      </w:r>
      <w:r w:rsidRPr="00A0006E">
        <w:rPr>
          <w:lang w:val="sr-Latn-CS"/>
        </w:rPr>
        <w:t xml:space="preserve"> obrazuj</w:t>
      </w:r>
      <w:r>
        <w:rPr>
          <w:lang w:val="sr-Latn-CS"/>
        </w:rPr>
        <w:t>u</w:t>
      </w:r>
      <w:r w:rsidRPr="00A0006E">
        <w:rPr>
          <w:lang w:val="sr-Latn-CS"/>
        </w:rPr>
        <w:t xml:space="preserve"> se </w:t>
      </w:r>
      <w:r w:rsidRPr="00DF44B9">
        <w:rPr>
          <w:b/>
          <w:lang w:val="sr-Latn-CS"/>
        </w:rPr>
        <w:t>zupčasti prenosnici</w:t>
      </w:r>
      <w:r w:rsidRPr="00A0006E">
        <w:rPr>
          <w:lang w:val="sr-Latn-CS"/>
        </w:rPr>
        <w:t>. To su najčešće korišćeni prenosnici snag</w:t>
      </w:r>
      <w:r>
        <w:rPr>
          <w:lang w:val="sr-Latn-CS"/>
        </w:rPr>
        <w:t>e</w:t>
      </w:r>
      <w:r w:rsidRPr="00A0006E">
        <w:rPr>
          <w:lang w:val="sr-Latn-CS"/>
        </w:rPr>
        <w:t xml:space="preserve"> koji mogu da se primene za sve moguće položaje ulaznog i izlaznog vratila, kao i za vrlo široki dija</w:t>
      </w:r>
      <w:r>
        <w:rPr>
          <w:lang w:val="sr-Latn-CS"/>
        </w:rPr>
        <w:t>p</w:t>
      </w:r>
      <w:r w:rsidRPr="00A0006E">
        <w:rPr>
          <w:lang w:val="sr-Latn-CS"/>
        </w:rPr>
        <w:t>azon snaga, brojeva obrtaja i prenosnog odnosa.</w:t>
      </w:r>
    </w:p>
    <w:p w:rsidR="00743F35" w:rsidRPr="00A0006E" w:rsidRDefault="00743F35" w:rsidP="00743F35">
      <w:pPr>
        <w:jc w:val="both"/>
        <w:rPr>
          <w:lang w:val="sr-Latn-CS"/>
        </w:rPr>
      </w:pPr>
      <w:r w:rsidRPr="00A0006E">
        <w:rPr>
          <w:lang w:val="sr-Latn-CS"/>
        </w:rPr>
        <w:t xml:space="preserve">         </w:t>
      </w:r>
      <w:r w:rsidRPr="00A0006E">
        <w:rPr>
          <w:lang w:val="sr-Latn-CS"/>
        </w:rPr>
        <w:tab/>
      </w:r>
      <w:r w:rsidRPr="00DF44B9">
        <w:rPr>
          <w:b/>
          <w:lang w:val="sr-Latn-CS"/>
        </w:rPr>
        <w:t>Prednosti</w:t>
      </w:r>
      <w:r w:rsidRPr="00A0006E">
        <w:rPr>
          <w:lang w:val="sr-Latn-CS"/>
        </w:rPr>
        <w:t xml:space="preserve"> zupčastih prenosnika su </w:t>
      </w:r>
      <w:r w:rsidRPr="00DF44B9">
        <w:rPr>
          <w:b/>
          <w:lang w:val="sr-Latn-CS"/>
        </w:rPr>
        <w:t>jednostavno</w:t>
      </w:r>
      <w:r w:rsidRPr="00A0006E">
        <w:rPr>
          <w:lang w:val="sr-Latn-CS"/>
        </w:rPr>
        <w:t xml:space="preserve"> izvođenje, </w:t>
      </w:r>
      <w:r w:rsidRPr="00DF44B9">
        <w:rPr>
          <w:lang w:val="sr-Latn-CS"/>
        </w:rPr>
        <w:t>tačan</w:t>
      </w:r>
      <w:r w:rsidRPr="00A0006E">
        <w:rPr>
          <w:lang w:val="sr-Latn-CS"/>
        </w:rPr>
        <w:t xml:space="preserve"> kinematski prenosni odnos, </w:t>
      </w:r>
      <w:r w:rsidRPr="00DF44B9">
        <w:rPr>
          <w:b/>
          <w:lang w:val="sr-Latn-CS"/>
        </w:rPr>
        <w:t>male</w:t>
      </w:r>
      <w:r w:rsidRPr="00A0006E">
        <w:rPr>
          <w:lang w:val="sr-Latn-CS"/>
        </w:rPr>
        <w:t xml:space="preserve"> dimenzije, </w:t>
      </w:r>
      <w:r w:rsidRPr="00DF44B9">
        <w:rPr>
          <w:b/>
          <w:lang w:val="sr-Latn-CS"/>
        </w:rPr>
        <w:t>visoki</w:t>
      </w:r>
      <w:r w:rsidRPr="00A0006E">
        <w:rPr>
          <w:lang w:val="sr-Latn-CS"/>
        </w:rPr>
        <w:t xml:space="preserve"> stepen iskorišćenja (izuzimajući pužne prenosnike).</w:t>
      </w:r>
    </w:p>
    <w:p w:rsidR="00743F35" w:rsidRPr="00A0006E" w:rsidRDefault="00743F35" w:rsidP="00743F35">
      <w:pPr>
        <w:jc w:val="both"/>
        <w:rPr>
          <w:lang w:val="sr-Latn-CS"/>
        </w:rPr>
      </w:pPr>
    </w:p>
    <w:p w:rsidR="00743F35" w:rsidRPr="00A0006E" w:rsidRDefault="00743F35" w:rsidP="00743F35">
      <w:pPr>
        <w:jc w:val="both"/>
        <w:rPr>
          <w:lang w:val="sr-Latn-CS"/>
        </w:rPr>
      </w:pPr>
      <w:r w:rsidRPr="00A0006E">
        <w:rPr>
          <w:lang w:val="sr-Latn-CS"/>
        </w:rPr>
        <w:t xml:space="preserve">         </w:t>
      </w:r>
      <w:r w:rsidRPr="00A0006E">
        <w:rPr>
          <w:lang w:val="sr-Latn-CS"/>
        </w:rPr>
        <w:tab/>
      </w:r>
      <w:r w:rsidRPr="00DF44B9">
        <w:rPr>
          <w:b/>
          <w:lang w:val="sr-Latn-CS"/>
        </w:rPr>
        <w:t>Nedostaci</w:t>
      </w:r>
      <w:r w:rsidRPr="00A0006E">
        <w:rPr>
          <w:lang w:val="sr-Latn-CS"/>
        </w:rPr>
        <w:t xml:space="preserve"> zupčastih prenosnika su </w:t>
      </w:r>
      <w:r w:rsidRPr="00DF44B9">
        <w:rPr>
          <w:b/>
          <w:lang w:val="sr-Latn-CS"/>
        </w:rPr>
        <w:t>velika krutost</w:t>
      </w:r>
      <w:r w:rsidRPr="00A0006E">
        <w:rPr>
          <w:lang w:val="sr-Latn-CS"/>
        </w:rPr>
        <w:t xml:space="preserve"> u prenošenju snage</w:t>
      </w:r>
      <w:r>
        <w:rPr>
          <w:lang w:val="sr-Latn-CS"/>
        </w:rPr>
        <w:t xml:space="preserve">, </w:t>
      </w:r>
      <w:r w:rsidRPr="00DF44B9">
        <w:rPr>
          <w:b/>
          <w:lang w:val="sr-Latn-CS"/>
        </w:rPr>
        <w:t xml:space="preserve">vibracije </w:t>
      </w:r>
      <w:r w:rsidRPr="00AB36C1">
        <w:rPr>
          <w:lang w:val="sr-Latn-CS"/>
        </w:rPr>
        <w:t xml:space="preserve">i </w:t>
      </w:r>
      <w:r w:rsidRPr="00DF44B9">
        <w:rPr>
          <w:b/>
          <w:lang w:val="sr-Latn-CS"/>
        </w:rPr>
        <w:t>buka</w:t>
      </w:r>
      <w:r w:rsidRPr="00A0006E">
        <w:rPr>
          <w:lang w:val="sr-Latn-CS"/>
        </w:rPr>
        <w:t xml:space="preserve"> u toku rada. Zbog toga zahtevaju </w:t>
      </w:r>
      <w:r w:rsidRPr="00D712BE">
        <w:rPr>
          <w:b/>
          <w:lang w:val="sr-Latn-CS"/>
        </w:rPr>
        <w:t xml:space="preserve">elastičnu </w:t>
      </w:r>
      <w:r w:rsidRPr="00A0006E">
        <w:rPr>
          <w:lang w:val="sr-Latn-CS"/>
        </w:rPr>
        <w:t xml:space="preserve">spojnicu na ulazu ili pogon preko </w:t>
      </w:r>
      <w:r w:rsidRPr="006C00B5">
        <w:rPr>
          <w:b/>
          <w:lang w:val="sr-Latn-CS"/>
        </w:rPr>
        <w:t>kaišnog</w:t>
      </w:r>
      <w:r w:rsidRPr="00A0006E">
        <w:rPr>
          <w:lang w:val="sr-Latn-CS"/>
        </w:rPr>
        <w:t xml:space="preserve"> prenosa.</w:t>
      </w:r>
    </w:p>
    <w:p w:rsidR="00743F35" w:rsidRPr="00A0006E" w:rsidRDefault="00743F35" w:rsidP="00743F35">
      <w:pPr>
        <w:jc w:val="both"/>
        <w:rPr>
          <w:lang w:val="sr-Latn-CS"/>
        </w:rPr>
      </w:pPr>
    </w:p>
    <w:p w:rsidR="00743F35" w:rsidRPr="00A0006E" w:rsidRDefault="00743F35" w:rsidP="00743F35">
      <w:pPr>
        <w:jc w:val="center"/>
        <w:rPr>
          <w:lang w:val="sr-Latn-CS"/>
        </w:rPr>
      </w:pPr>
      <w:r w:rsidRPr="00A0006E">
        <w:rPr>
          <w:b/>
          <w:lang w:val="sr-Latn-CS"/>
        </w:rPr>
        <w:t xml:space="preserve"> DEFINICIJE  ZUPČASTIH  PRENOSNIKA</w:t>
      </w:r>
    </w:p>
    <w:p w:rsidR="00743F35" w:rsidRPr="00A0006E" w:rsidRDefault="00743F35" w:rsidP="00743F35">
      <w:pPr>
        <w:rPr>
          <w:lang w:val="sr-Latn-CS"/>
        </w:rPr>
      </w:pPr>
      <w:r w:rsidRPr="00A0006E">
        <w:rPr>
          <w:lang w:val="sr-Latn-CS"/>
        </w:rPr>
        <w:t xml:space="preserve">        </w:t>
      </w:r>
    </w:p>
    <w:p w:rsidR="00743F35" w:rsidRPr="00A0006E" w:rsidRDefault="00743F35" w:rsidP="00743F35">
      <w:pPr>
        <w:jc w:val="both"/>
        <w:rPr>
          <w:lang w:val="sr-Latn-CS"/>
        </w:rPr>
      </w:pPr>
      <w:r w:rsidRPr="00A0006E">
        <w:rPr>
          <w:lang w:val="sr-Latn-CS"/>
        </w:rPr>
        <w:t xml:space="preserve">         </w:t>
      </w:r>
      <w:r w:rsidRPr="00A0006E">
        <w:rPr>
          <w:lang w:val="sr-Latn-CS"/>
        </w:rPr>
        <w:tab/>
      </w:r>
      <w:r w:rsidRPr="00A0006E">
        <w:rPr>
          <w:b/>
          <w:lang w:val="sr-Latn-CS"/>
        </w:rPr>
        <w:t xml:space="preserve">Zupčanik </w:t>
      </w:r>
      <w:r w:rsidRPr="00A0006E">
        <w:rPr>
          <w:lang w:val="sr-Latn-CS"/>
        </w:rPr>
        <w:t>je mašinski deo koji</w:t>
      </w:r>
      <w:r>
        <w:rPr>
          <w:lang w:val="sr-Latn-CS"/>
        </w:rPr>
        <w:t xml:space="preserve"> </w:t>
      </w:r>
      <w:r w:rsidRPr="00A0006E">
        <w:rPr>
          <w:lang w:val="sr-Latn-CS"/>
        </w:rPr>
        <w:t xml:space="preserve">čini </w:t>
      </w:r>
      <w:r w:rsidRPr="006734F4">
        <w:rPr>
          <w:b/>
          <w:lang w:val="sr-Latn-CS"/>
        </w:rPr>
        <w:t>telo</w:t>
      </w:r>
      <w:r w:rsidRPr="00A0006E">
        <w:rPr>
          <w:lang w:val="sr-Latn-CS"/>
        </w:rPr>
        <w:t xml:space="preserve"> zupčanika i ozubljeni </w:t>
      </w:r>
      <w:r w:rsidRPr="006734F4">
        <w:rPr>
          <w:b/>
          <w:lang w:val="sr-Latn-CS"/>
        </w:rPr>
        <w:t>venac</w:t>
      </w:r>
      <w:r w:rsidRPr="00A0006E">
        <w:rPr>
          <w:lang w:val="sr-Latn-CS"/>
        </w:rPr>
        <w:t xml:space="preserve">. Venac zupčanika sastoji se od </w:t>
      </w:r>
      <w:r w:rsidRPr="001975FB">
        <w:rPr>
          <w:b/>
          <w:lang w:val="sr-Latn-CS"/>
        </w:rPr>
        <w:t xml:space="preserve">zubaca </w:t>
      </w:r>
      <w:r w:rsidRPr="00267B08">
        <w:rPr>
          <w:lang w:val="sr-Latn-CS"/>
        </w:rPr>
        <w:t>i</w:t>
      </w:r>
      <w:r w:rsidRPr="001975FB">
        <w:rPr>
          <w:b/>
          <w:lang w:val="sr-Latn-CS"/>
        </w:rPr>
        <w:t xml:space="preserve"> međuzublja</w:t>
      </w:r>
      <w:r w:rsidRPr="00A0006E">
        <w:rPr>
          <w:lang w:val="sr-Latn-CS"/>
        </w:rPr>
        <w:t xml:space="preserve">, a ograničen je </w:t>
      </w:r>
      <w:r w:rsidRPr="001975FB">
        <w:rPr>
          <w:b/>
          <w:lang w:val="sr-Latn-CS"/>
        </w:rPr>
        <w:t>temenom</w:t>
      </w:r>
      <w:r w:rsidRPr="00A0006E">
        <w:rPr>
          <w:lang w:val="sr-Latn-CS"/>
        </w:rPr>
        <w:t xml:space="preserve"> i </w:t>
      </w:r>
      <w:r w:rsidRPr="001975FB">
        <w:rPr>
          <w:b/>
          <w:lang w:val="sr-Latn-CS"/>
        </w:rPr>
        <w:t>podnožnom</w:t>
      </w:r>
      <w:r w:rsidRPr="00A0006E">
        <w:rPr>
          <w:lang w:val="sr-Latn-CS"/>
        </w:rPr>
        <w:t xml:space="preserve"> površinom (slika 1.5) odnosno </w:t>
      </w:r>
      <w:r w:rsidRPr="001975FB">
        <w:rPr>
          <w:b/>
          <w:lang w:val="sr-Latn-CS"/>
        </w:rPr>
        <w:t>čeonim</w:t>
      </w:r>
      <w:r w:rsidRPr="00A0006E">
        <w:rPr>
          <w:lang w:val="sr-Latn-CS"/>
        </w:rPr>
        <w:t xml:space="preserve"> površinama u aksijalnom pravcu. Zupci i međuzublja ogranipčeni su bočnim površinama - desnom i levom.  Linija  preseka </w:t>
      </w:r>
      <w:r w:rsidRPr="00745881">
        <w:rPr>
          <w:b/>
          <w:lang w:val="sr-Latn-CS"/>
        </w:rPr>
        <w:t>bočne</w:t>
      </w:r>
      <w:r w:rsidRPr="00A0006E">
        <w:rPr>
          <w:lang w:val="sr-Latn-CS"/>
        </w:rPr>
        <w:t xml:space="preserve"> površine zupca sa ravni koja je </w:t>
      </w:r>
      <w:r w:rsidRPr="00745881">
        <w:rPr>
          <w:b/>
          <w:lang w:val="sr-Latn-CS"/>
        </w:rPr>
        <w:t>upravna</w:t>
      </w:r>
      <w:r w:rsidRPr="00A0006E">
        <w:rPr>
          <w:lang w:val="sr-Latn-CS"/>
        </w:rPr>
        <w:t xml:space="preserve"> na osu obrtanja zupčanika predstavlja </w:t>
      </w:r>
      <w:r w:rsidRPr="00745881">
        <w:rPr>
          <w:b/>
          <w:lang w:val="sr-Latn-CS"/>
        </w:rPr>
        <w:t>profil</w:t>
      </w:r>
      <w:r w:rsidRPr="00A0006E">
        <w:rPr>
          <w:lang w:val="sr-Latn-CS"/>
        </w:rPr>
        <w:t xml:space="preserve"> zupca.</w:t>
      </w:r>
    </w:p>
    <w:p w:rsidR="00743F35" w:rsidRPr="00A0006E" w:rsidRDefault="00743F35" w:rsidP="00743F35">
      <w:pPr>
        <w:jc w:val="both"/>
        <w:rPr>
          <w:lang w:val="sr-Latn-CS"/>
        </w:rPr>
      </w:pPr>
    </w:p>
    <w:p w:rsidR="00743F35" w:rsidRPr="00A0006E" w:rsidRDefault="00743F35" w:rsidP="00743F35">
      <w:pPr>
        <w:jc w:val="both"/>
        <w:rPr>
          <w:lang w:val="sr-Latn-CS"/>
        </w:rPr>
      </w:pPr>
      <w:r w:rsidRPr="00A0006E">
        <w:rPr>
          <w:lang w:val="sr-Latn-CS"/>
        </w:rPr>
        <w:t xml:space="preserve">         </w:t>
      </w:r>
      <w:r w:rsidRPr="00A0006E">
        <w:rPr>
          <w:lang w:val="sr-Latn-CS"/>
        </w:rPr>
        <w:tab/>
      </w:r>
      <w:r w:rsidRPr="00A0006E">
        <w:rPr>
          <w:b/>
          <w:lang w:val="sr-Latn-CS"/>
        </w:rPr>
        <w:t>Korak profila zupca</w:t>
      </w:r>
      <w:r w:rsidRPr="00A0006E">
        <w:rPr>
          <w:lang w:val="sr-Latn-CS"/>
        </w:rPr>
        <w:t xml:space="preserve"> je </w:t>
      </w:r>
      <w:r w:rsidRPr="00745881">
        <w:rPr>
          <w:b/>
          <w:lang w:val="sr-Latn-CS"/>
        </w:rPr>
        <w:t>lučno</w:t>
      </w:r>
      <w:r w:rsidRPr="00A0006E">
        <w:rPr>
          <w:lang w:val="sr-Latn-CS"/>
        </w:rPr>
        <w:t xml:space="preserve"> rastojanje između </w:t>
      </w:r>
      <w:r w:rsidRPr="00745881">
        <w:rPr>
          <w:b/>
          <w:lang w:val="sr-Latn-CS"/>
        </w:rPr>
        <w:t>susednih</w:t>
      </w:r>
      <w:r w:rsidRPr="00A0006E">
        <w:rPr>
          <w:lang w:val="sr-Latn-CS"/>
        </w:rPr>
        <w:t xml:space="preserve"> </w:t>
      </w:r>
      <w:r w:rsidRPr="00745881">
        <w:rPr>
          <w:b/>
          <w:lang w:val="sr-Latn-CS"/>
        </w:rPr>
        <w:t>istoimenih</w:t>
      </w:r>
      <w:r w:rsidRPr="00A0006E">
        <w:rPr>
          <w:lang w:val="sr-Latn-CS"/>
        </w:rPr>
        <w:t xml:space="preserve"> bokova. Veličina </w:t>
      </w:r>
      <w:r w:rsidRPr="00E02FD5">
        <w:rPr>
          <w:b/>
          <w:lang w:val="sr-Latn-CS"/>
        </w:rPr>
        <w:t>koraka</w:t>
      </w:r>
      <w:r w:rsidRPr="00A0006E">
        <w:rPr>
          <w:lang w:val="sr-Latn-CS"/>
        </w:rPr>
        <w:t xml:space="preserve"> zavisi od veličine </w:t>
      </w:r>
      <w:r w:rsidRPr="00E02FD5">
        <w:rPr>
          <w:b/>
          <w:lang w:val="sr-Latn-CS"/>
        </w:rPr>
        <w:t>kružnice</w:t>
      </w:r>
      <w:r w:rsidRPr="00A0006E">
        <w:rPr>
          <w:lang w:val="sr-Latn-CS"/>
        </w:rPr>
        <w:t xml:space="preserve"> na kojoj se vrši merenje (slika 1.5), te je ovaj pojam uvek povezan sa odgovarajućom kružnicom. </w:t>
      </w:r>
      <w:r w:rsidRPr="00E02FD5">
        <w:rPr>
          <w:b/>
          <w:lang w:val="sr-Latn-CS"/>
        </w:rPr>
        <w:t>Korak</w:t>
      </w:r>
      <w:r w:rsidRPr="00A0006E">
        <w:rPr>
          <w:lang w:val="sr-Latn-CS"/>
        </w:rPr>
        <w:t xml:space="preserve"> je jednak zbiru </w:t>
      </w:r>
      <w:r w:rsidRPr="00E02FD5">
        <w:rPr>
          <w:b/>
          <w:lang w:val="sr-Latn-CS"/>
        </w:rPr>
        <w:t>lučne debljine</w:t>
      </w:r>
      <w:r w:rsidRPr="00A0006E">
        <w:rPr>
          <w:lang w:val="sr-Latn-CS"/>
        </w:rPr>
        <w:t xml:space="preserve"> zupca i </w:t>
      </w:r>
      <w:r w:rsidRPr="00E02FD5">
        <w:rPr>
          <w:b/>
          <w:lang w:val="sr-Latn-CS"/>
        </w:rPr>
        <w:t>lične širine</w:t>
      </w:r>
      <w:r w:rsidRPr="00A0006E">
        <w:rPr>
          <w:lang w:val="sr-Latn-CS"/>
        </w:rPr>
        <w:t xml:space="preserve"> međuzublja. </w:t>
      </w:r>
    </w:p>
    <w:p w:rsidR="00743F35" w:rsidRDefault="00743F35" w:rsidP="00743F35">
      <w:pPr>
        <w:jc w:val="center"/>
        <w:rPr>
          <w:lang w:val="sr-Latn-CS"/>
        </w:rPr>
      </w:pPr>
      <w:r>
        <w:lastRenderedPageBreak/>
        <w:t xml:space="preserve">    </w:t>
      </w:r>
      <w:r>
        <w:rPr>
          <w:noProof/>
        </w:rPr>
        <w:drawing>
          <wp:inline distT="0" distB="0" distL="0" distR="0">
            <wp:extent cx="4410075" cy="3143250"/>
            <wp:effectExtent l="1905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6"/>
                    <a:srcRect l="5577" r="8913" b="1347"/>
                    <a:stretch>
                      <a:fillRect/>
                    </a:stretch>
                  </pic:blipFill>
                  <pic:spPr bwMode="auto">
                    <a:xfrm>
                      <a:off x="0" y="0"/>
                      <a:ext cx="4410075" cy="3143250"/>
                    </a:xfrm>
                    <a:prstGeom prst="rect">
                      <a:avLst/>
                    </a:prstGeom>
                    <a:noFill/>
                    <a:ln w="9525">
                      <a:noFill/>
                      <a:miter lim="800000"/>
                      <a:headEnd/>
                      <a:tailEnd/>
                    </a:ln>
                  </pic:spPr>
                </pic:pic>
              </a:graphicData>
            </a:graphic>
          </wp:inline>
        </w:drawing>
      </w:r>
    </w:p>
    <w:p w:rsidR="00743F35" w:rsidRDefault="00743F35" w:rsidP="00743F35">
      <w:pPr>
        <w:jc w:val="both"/>
        <w:rPr>
          <w:lang w:val="sr-Latn-CS"/>
        </w:rPr>
      </w:pPr>
    </w:p>
    <w:p w:rsidR="00743F35" w:rsidRDefault="00743F35" w:rsidP="00743F35">
      <w:pPr>
        <w:jc w:val="both"/>
        <w:rPr>
          <w:lang w:val="sr-Latn-CS"/>
        </w:rPr>
      </w:pPr>
      <w:r w:rsidRPr="00A0006E">
        <w:rPr>
          <w:lang w:val="sr-Latn-CS"/>
        </w:rPr>
        <w:t>Slika 1.5. Oznake kod cilindričnih zupčanika sa pravim zupcima:</w:t>
      </w:r>
    </w:p>
    <w:p w:rsidR="00743F35" w:rsidRPr="00A0006E" w:rsidRDefault="00743F35" w:rsidP="00743F35">
      <w:pPr>
        <w:jc w:val="both"/>
        <w:rPr>
          <w:lang w:val="sr-Latn-CS"/>
        </w:rPr>
      </w:pPr>
      <w:r w:rsidRPr="00A0006E">
        <w:rPr>
          <w:i/>
          <w:lang w:val="sr-Latn-CS"/>
        </w:rPr>
        <w:t xml:space="preserve">b </w:t>
      </w:r>
      <w:r w:rsidRPr="00A0006E">
        <w:rPr>
          <w:lang w:val="sr-Latn-CS"/>
        </w:rPr>
        <w:t xml:space="preserve">- širina zupčanika; </w:t>
      </w:r>
      <w:r w:rsidRPr="00A0006E">
        <w:rPr>
          <w:i/>
          <w:lang w:val="sr-Latn-CS"/>
        </w:rPr>
        <w:t>d</w:t>
      </w:r>
      <w:r w:rsidRPr="00A0006E">
        <w:rPr>
          <w:i/>
          <w:vertAlign w:val="subscript"/>
          <w:lang w:val="sr-Latn-CS"/>
        </w:rPr>
        <w:t>a</w:t>
      </w:r>
      <w:r w:rsidRPr="00A0006E">
        <w:rPr>
          <w:i/>
          <w:lang w:val="sr-Latn-CS"/>
        </w:rPr>
        <w:t xml:space="preserve"> </w:t>
      </w:r>
      <w:r w:rsidRPr="00A0006E">
        <w:rPr>
          <w:lang w:val="sr-Latn-CS"/>
        </w:rPr>
        <w:t xml:space="preserve">- prečnik temene kružnice; </w:t>
      </w:r>
      <w:r w:rsidRPr="00A0006E">
        <w:rPr>
          <w:i/>
          <w:lang w:val="sr-Latn-CS"/>
        </w:rPr>
        <w:t>d</w:t>
      </w:r>
      <w:r w:rsidRPr="00A0006E">
        <w:rPr>
          <w:i/>
          <w:vertAlign w:val="subscript"/>
          <w:lang w:val="sr-Latn-CS"/>
        </w:rPr>
        <w:t>f</w:t>
      </w:r>
      <w:r w:rsidRPr="00A0006E">
        <w:rPr>
          <w:i/>
          <w:lang w:val="sr-Latn-CS"/>
        </w:rPr>
        <w:t xml:space="preserve"> </w:t>
      </w:r>
      <w:r>
        <w:rPr>
          <w:lang w:val="sr-Latn-CS"/>
        </w:rPr>
        <w:t>- prečnik podnožne kru</w:t>
      </w:r>
      <w:r w:rsidRPr="00A0006E">
        <w:rPr>
          <w:lang w:val="sr-Latn-CS"/>
        </w:rPr>
        <w:t xml:space="preserve">žnice; </w:t>
      </w:r>
      <w:r w:rsidRPr="00A0006E">
        <w:rPr>
          <w:i/>
          <w:lang w:val="sr-Latn-CS"/>
        </w:rPr>
        <w:t>d</w:t>
      </w:r>
      <w:r w:rsidRPr="00A0006E">
        <w:rPr>
          <w:lang w:val="sr-Latn-CS"/>
        </w:rPr>
        <w:t xml:space="preserve"> - prečnik podeone kružnice; </w:t>
      </w:r>
      <w:r w:rsidRPr="00A0006E">
        <w:rPr>
          <w:i/>
          <w:lang w:val="sr-Latn-CS"/>
        </w:rPr>
        <w:t>h</w:t>
      </w:r>
      <w:r w:rsidRPr="00A0006E">
        <w:rPr>
          <w:lang w:val="sr-Latn-CS"/>
        </w:rPr>
        <w:t xml:space="preserve"> - visina zupca; </w:t>
      </w:r>
      <w:r w:rsidRPr="00A0006E">
        <w:rPr>
          <w:i/>
          <w:lang w:val="sr-Latn-CS"/>
        </w:rPr>
        <w:t>h</w:t>
      </w:r>
      <w:r w:rsidRPr="00A0006E">
        <w:rPr>
          <w:i/>
          <w:vertAlign w:val="subscript"/>
          <w:lang w:val="sr-Latn-CS"/>
        </w:rPr>
        <w:t>a</w:t>
      </w:r>
      <w:r w:rsidRPr="00A0006E">
        <w:rPr>
          <w:i/>
          <w:lang w:val="sr-Latn-CS"/>
        </w:rPr>
        <w:t xml:space="preserve"> </w:t>
      </w:r>
      <w:r w:rsidRPr="00A0006E">
        <w:rPr>
          <w:lang w:val="sr-Latn-CS"/>
        </w:rPr>
        <w:t xml:space="preserve">- visina temenog dela zupca; </w:t>
      </w:r>
      <w:r w:rsidRPr="00A0006E">
        <w:rPr>
          <w:i/>
          <w:lang w:val="sr-Latn-CS"/>
        </w:rPr>
        <w:t>h</w:t>
      </w:r>
      <w:r w:rsidRPr="00A0006E">
        <w:rPr>
          <w:i/>
          <w:vertAlign w:val="subscript"/>
          <w:lang w:val="sr-Latn-CS"/>
        </w:rPr>
        <w:t>f</w:t>
      </w:r>
      <w:r w:rsidRPr="00A0006E">
        <w:rPr>
          <w:i/>
          <w:lang w:val="sr-Latn-CS"/>
        </w:rPr>
        <w:t xml:space="preserve"> </w:t>
      </w:r>
      <w:r w:rsidRPr="00A0006E">
        <w:rPr>
          <w:lang w:val="sr-Latn-CS"/>
        </w:rPr>
        <w:t xml:space="preserve">- visina podnožnog dela zupca; </w:t>
      </w:r>
      <w:r w:rsidRPr="00A0006E">
        <w:rPr>
          <w:i/>
          <w:lang w:val="sr-Latn-CS"/>
        </w:rPr>
        <w:t>s</w:t>
      </w:r>
      <w:r w:rsidRPr="00A0006E">
        <w:rPr>
          <w:lang w:val="sr-Latn-CS"/>
        </w:rPr>
        <w:t xml:space="preserve"> - lična debljina zupca na podeonoj kružnici;  </w:t>
      </w:r>
      <w:r w:rsidRPr="00A0006E">
        <w:rPr>
          <w:i/>
          <w:lang w:val="sr-Latn-CS"/>
        </w:rPr>
        <w:t>e</w:t>
      </w:r>
      <w:r w:rsidRPr="00A0006E">
        <w:rPr>
          <w:lang w:val="sr-Latn-CS"/>
        </w:rPr>
        <w:t xml:space="preserve"> - lična  širina  međuzublja  na podeonoj kružnici;  </w:t>
      </w:r>
      <w:r w:rsidRPr="00A0006E">
        <w:rPr>
          <w:i/>
          <w:lang w:val="sr-Latn-CS"/>
        </w:rPr>
        <w:t>p</w:t>
      </w:r>
      <w:r w:rsidRPr="00A0006E">
        <w:rPr>
          <w:lang w:val="sr-Latn-CS"/>
        </w:rPr>
        <w:t xml:space="preserve"> - podeoni korak;</w:t>
      </w:r>
      <w:r w:rsidRPr="00A0006E">
        <w:rPr>
          <w:position w:val="-6"/>
          <w:lang w:val="sr-Latn-CS"/>
        </w:rPr>
        <w:object w:dxaOrig="240" w:dyaOrig="220">
          <v:shape id="_x0000_i1087" type="#_x0000_t75" style="width:12pt;height:11.25pt" o:ole="">
            <v:imagedata r:id="rId137" o:title=""/>
          </v:shape>
          <o:OLEObject Type="Embed" ProgID="Equation.3" ShapeID="_x0000_i1087" DrawAspect="Content" ObjectID="_1648904303" r:id="rId138"/>
        </w:object>
      </w:r>
      <w:r w:rsidRPr="00A0006E">
        <w:rPr>
          <w:lang w:val="sr-Latn-CS"/>
        </w:rPr>
        <w:t xml:space="preserve"> - ugaona brzina.</w:t>
      </w:r>
    </w:p>
    <w:p w:rsidR="00743F35" w:rsidRDefault="00743F35" w:rsidP="00743F35">
      <w:pPr>
        <w:jc w:val="both"/>
        <w:rPr>
          <w:lang w:val="sr-Latn-CS"/>
        </w:rPr>
      </w:pPr>
      <w:r w:rsidRPr="00A0006E">
        <w:rPr>
          <w:lang w:val="sr-Latn-CS"/>
        </w:rPr>
        <w:t xml:space="preserve">         </w:t>
      </w:r>
    </w:p>
    <w:p w:rsidR="00743F35" w:rsidRDefault="00743F35" w:rsidP="00743F35">
      <w:pPr>
        <w:jc w:val="both"/>
        <w:rPr>
          <w:lang w:val="sr-Latn-CS"/>
        </w:rPr>
      </w:pPr>
      <w:r w:rsidRPr="00A0006E">
        <w:rPr>
          <w:lang w:val="sr-Latn-CS"/>
        </w:rPr>
        <w:tab/>
      </w:r>
      <w:r w:rsidRPr="00E02FD5">
        <w:rPr>
          <w:b/>
          <w:lang w:val="sr-Latn-CS"/>
        </w:rPr>
        <w:t>Podeona ravan</w:t>
      </w:r>
      <w:r w:rsidRPr="00A0006E">
        <w:rPr>
          <w:lang w:val="sr-Latn-CS"/>
        </w:rPr>
        <w:t xml:space="preserve"> odnosno podeoni </w:t>
      </w:r>
      <w:r w:rsidRPr="00E02FD5">
        <w:rPr>
          <w:b/>
          <w:lang w:val="sr-Latn-CS"/>
        </w:rPr>
        <w:t>cilindar</w:t>
      </w:r>
      <w:r w:rsidRPr="00A0006E">
        <w:rPr>
          <w:lang w:val="sr-Latn-CS"/>
        </w:rPr>
        <w:t xml:space="preserve"> deli zupce na </w:t>
      </w:r>
      <w:r w:rsidRPr="002A10CB">
        <w:rPr>
          <w:b/>
          <w:lang w:val="sr-Latn-CS"/>
        </w:rPr>
        <w:t xml:space="preserve">temeni </w:t>
      </w:r>
      <w:r w:rsidRPr="00A0006E">
        <w:rPr>
          <w:lang w:val="sr-Latn-CS"/>
        </w:rPr>
        <w:t xml:space="preserve">deo (glava zupca) i na </w:t>
      </w:r>
      <w:r w:rsidRPr="002A10CB">
        <w:rPr>
          <w:b/>
          <w:lang w:val="sr-Latn-CS"/>
        </w:rPr>
        <w:t>podnožn</w:t>
      </w:r>
      <w:r w:rsidRPr="00A0006E">
        <w:rPr>
          <w:lang w:val="sr-Latn-CS"/>
        </w:rPr>
        <w:t xml:space="preserve">i deo (noga zupca). </w:t>
      </w:r>
      <w:r w:rsidRPr="002A10CB">
        <w:rPr>
          <w:b/>
          <w:lang w:val="sr-Latn-CS"/>
        </w:rPr>
        <w:t xml:space="preserve">Presecanjem </w:t>
      </w:r>
      <w:r w:rsidRPr="00A0006E">
        <w:rPr>
          <w:lang w:val="sr-Latn-CS"/>
        </w:rPr>
        <w:t xml:space="preserve">temenog, podeonog, podnožnog i drugih </w:t>
      </w:r>
      <w:r w:rsidRPr="002A10CB">
        <w:rPr>
          <w:b/>
          <w:lang w:val="sr-Latn-CS"/>
        </w:rPr>
        <w:t>cilindra</w:t>
      </w:r>
      <w:r w:rsidRPr="00A0006E">
        <w:rPr>
          <w:lang w:val="sr-Latn-CS"/>
        </w:rPr>
        <w:t xml:space="preserve"> čeonom ravni dobija se temena, podeona odnosno podnožna </w:t>
      </w:r>
      <w:r w:rsidRPr="002A10CB">
        <w:rPr>
          <w:b/>
          <w:lang w:val="sr-Latn-CS"/>
        </w:rPr>
        <w:t>kružnica</w:t>
      </w:r>
      <w:r w:rsidRPr="00A0006E">
        <w:rPr>
          <w:lang w:val="sr-Latn-CS"/>
        </w:rPr>
        <w:t xml:space="preserve">. Ako se </w:t>
      </w:r>
      <w:r w:rsidRPr="002A10CB">
        <w:rPr>
          <w:b/>
          <w:lang w:val="sr-Latn-CS"/>
        </w:rPr>
        <w:t>obim</w:t>
      </w:r>
      <w:r w:rsidRPr="00A0006E">
        <w:rPr>
          <w:lang w:val="sr-Latn-CS"/>
        </w:rPr>
        <w:t xml:space="preserve"> </w:t>
      </w:r>
      <w:r w:rsidRPr="00267B08">
        <w:rPr>
          <w:lang w:val="sr-Latn-CS"/>
        </w:rPr>
        <w:t xml:space="preserve">podeone </w:t>
      </w:r>
      <w:r w:rsidRPr="00A0006E">
        <w:rPr>
          <w:lang w:val="sr-Latn-CS"/>
        </w:rPr>
        <w:t xml:space="preserve">kružnice prečnika </w:t>
      </w:r>
      <w:r w:rsidRPr="00A0006E">
        <w:rPr>
          <w:i/>
          <w:lang w:val="sr-Latn-CS"/>
        </w:rPr>
        <w:t xml:space="preserve">d </w:t>
      </w:r>
      <w:r w:rsidRPr="00A0006E">
        <w:rPr>
          <w:lang w:val="sr-Latn-CS"/>
        </w:rPr>
        <w:t xml:space="preserve">izjednačava sa obimom koji se dobija kao </w:t>
      </w:r>
      <w:r w:rsidRPr="00831C91">
        <w:rPr>
          <w:b/>
          <w:lang w:val="sr-Latn-CS"/>
        </w:rPr>
        <w:t>proizvod koraka</w:t>
      </w:r>
      <w:r w:rsidRPr="00A0006E">
        <w:rPr>
          <w:lang w:val="sr-Latn-CS"/>
        </w:rPr>
        <w:t xml:space="preserve"> na podeonoj kružnici </w:t>
      </w:r>
      <w:r w:rsidRPr="00831C91">
        <w:rPr>
          <w:b/>
          <w:i/>
          <w:lang w:val="sr-Latn-CS"/>
        </w:rPr>
        <w:t>p</w:t>
      </w:r>
      <w:r w:rsidRPr="00A0006E">
        <w:rPr>
          <w:lang w:val="sr-Latn-CS"/>
        </w:rPr>
        <w:t xml:space="preserve"> i </w:t>
      </w:r>
      <w:r w:rsidRPr="00831C91">
        <w:rPr>
          <w:b/>
          <w:lang w:val="sr-Latn-CS"/>
        </w:rPr>
        <w:t>broja zubaca</w:t>
      </w:r>
      <w:r w:rsidRPr="00A0006E">
        <w:rPr>
          <w:lang w:val="sr-Latn-CS"/>
        </w:rPr>
        <w:t xml:space="preserve"> zupčanika </w:t>
      </w:r>
      <w:r w:rsidRPr="00831C91">
        <w:rPr>
          <w:b/>
          <w:i/>
          <w:lang w:val="sr-Latn-CS"/>
        </w:rPr>
        <w:t>z</w:t>
      </w:r>
      <w:r w:rsidRPr="00A0006E">
        <w:rPr>
          <w:lang w:val="sr-Latn-CS"/>
        </w:rPr>
        <w:t xml:space="preserve"> sledi:</w:t>
      </w:r>
    </w:p>
    <w:p w:rsidR="00743F35" w:rsidRPr="00A0006E" w:rsidRDefault="00743F35" w:rsidP="00743F35">
      <w:pPr>
        <w:jc w:val="both"/>
        <w:rPr>
          <w:lang w:val="sr-Latn-CS"/>
        </w:rPr>
      </w:pPr>
    </w:p>
    <w:p w:rsidR="00743F35" w:rsidRPr="00A0006E" w:rsidRDefault="00743F35" w:rsidP="00743F35">
      <w:pPr>
        <w:jc w:val="center"/>
        <w:rPr>
          <w:lang w:val="sr-Latn-CS"/>
        </w:rPr>
      </w:pPr>
      <w:r w:rsidRPr="00A0006E">
        <w:rPr>
          <w:position w:val="-10"/>
          <w:lang w:val="sr-Latn-CS"/>
        </w:rPr>
        <w:object w:dxaOrig="1600" w:dyaOrig="320">
          <v:shape id="_x0000_i1088" type="#_x0000_t75" style="width:159pt;height:31.5pt" o:ole="">
            <v:imagedata r:id="rId139" o:title=""/>
          </v:shape>
          <o:OLEObject Type="Embed" ProgID="Equation.3" ShapeID="_x0000_i1088" DrawAspect="Content" ObjectID="_1648904304" r:id="rId140"/>
        </w:object>
      </w:r>
    </w:p>
    <w:p w:rsidR="00743F35" w:rsidRPr="00A0006E" w:rsidRDefault="00743F35" w:rsidP="00743F35">
      <w:pPr>
        <w:rPr>
          <w:lang w:val="sr-Latn-CS"/>
        </w:rPr>
      </w:pPr>
      <w:r w:rsidRPr="00A0006E">
        <w:rPr>
          <w:lang w:val="sr-Latn-CS"/>
        </w:rPr>
        <w:t>odnosno prečnik podeone kružnice je:</w:t>
      </w:r>
    </w:p>
    <w:p w:rsidR="00743F35" w:rsidRPr="00A0006E" w:rsidRDefault="00743F35" w:rsidP="00743F35">
      <w:pPr>
        <w:jc w:val="center"/>
        <w:rPr>
          <w:lang w:val="sr-Latn-CS"/>
        </w:rPr>
      </w:pPr>
      <w:r w:rsidRPr="00A0006E">
        <w:rPr>
          <w:position w:val="-24"/>
          <w:lang w:val="sr-Latn-CS"/>
        </w:rPr>
        <w:object w:dxaOrig="1600" w:dyaOrig="620">
          <v:shape id="_x0000_i1089" type="#_x0000_t75" style="width:150.75pt;height:57.75pt" o:ole="">
            <v:imagedata r:id="rId141" o:title=""/>
          </v:shape>
          <o:OLEObject Type="Embed" ProgID="Equation.3" ShapeID="_x0000_i1089" DrawAspect="Content" ObjectID="_1648904305" r:id="rId142"/>
        </w:object>
      </w:r>
    </w:p>
    <w:p w:rsidR="00743F35" w:rsidRPr="00A0006E" w:rsidRDefault="00743F35" w:rsidP="00743F35">
      <w:pPr>
        <w:jc w:val="both"/>
        <w:rPr>
          <w:lang w:val="sr-Latn-CS"/>
        </w:rPr>
      </w:pPr>
      <w:r w:rsidRPr="00A0006E">
        <w:rPr>
          <w:lang w:val="sr-Latn-CS"/>
        </w:rPr>
        <w:t xml:space="preserve">         </w:t>
      </w:r>
      <w:r w:rsidRPr="00A0006E">
        <w:rPr>
          <w:lang w:val="sr-Latn-CS"/>
        </w:rPr>
        <w:tab/>
        <w:t>U izrazu</w:t>
      </w:r>
      <w:r>
        <w:rPr>
          <w:lang w:val="sr-Latn-CS"/>
        </w:rPr>
        <w:t xml:space="preserve"> </w:t>
      </w:r>
      <w:r w:rsidRPr="00A0006E">
        <w:rPr>
          <w:lang w:val="sr-Latn-CS"/>
        </w:rPr>
        <w:t xml:space="preserve">sa </w:t>
      </w:r>
      <w:r w:rsidRPr="00A0006E">
        <w:rPr>
          <w:i/>
          <w:lang w:val="sr-Latn-CS"/>
        </w:rPr>
        <w:t>m</w:t>
      </w:r>
      <w:r w:rsidRPr="00A0006E">
        <w:rPr>
          <w:lang w:val="sr-Latn-CS"/>
        </w:rPr>
        <w:t xml:space="preserve"> je označen </w:t>
      </w:r>
      <w:r w:rsidRPr="00A0006E">
        <w:rPr>
          <w:b/>
          <w:lang w:val="sr-Latn-CS"/>
        </w:rPr>
        <w:t xml:space="preserve">modul </w:t>
      </w:r>
      <w:r w:rsidRPr="00A0006E">
        <w:rPr>
          <w:lang w:val="sr-Latn-CS"/>
        </w:rPr>
        <w:t xml:space="preserve">zupčanika koji predstavlja </w:t>
      </w:r>
      <w:r w:rsidRPr="00831C91">
        <w:rPr>
          <w:b/>
          <w:lang w:val="sr-Latn-CS"/>
        </w:rPr>
        <w:t>osnovni parametar</w:t>
      </w:r>
      <w:r w:rsidRPr="00A0006E">
        <w:rPr>
          <w:lang w:val="sr-Latn-CS"/>
        </w:rPr>
        <w:t xml:space="preserve"> zupčanika preko koga se određuju skoro sve dimenzije zubaca i zupčanika. Radi ograničavanja broja alata i pribora za izradu i kontrolu zupčanika, veličine modula su </w:t>
      </w:r>
      <w:r w:rsidRPr="00831C91">
        <w:rPr>
          <w:b/>
          <w:lang w:val="sr-Latn-CS"/>
        </w:rPr>
        <w:t>standardizovane.</w:t>
      </w:r>
      <w:r w:rsidRPr="00A0006E">
        <w:rPr>
          <w:lang w:val="sr-Latn-CS"/>
        </w:rPr>
        <w:t xml:space="preserve">           </w:t>
      </w:r>
    </w:p>
    <w:p w:rsidR="00743F35" w:rsidRPr="00A0006E" w:rsidRDefault="00743F35" w:rsidP="00743F35">
      <w:pPr>
        <w:jc w:val="both"/>
        <w:rPr>
          <w:lang w:val="sr-Latn-CS"/>
        </w:rPr>
      </w:pPr>
    </w:p>
    <w:p w:rsidR="00743F35" w:rsidRPr="00A0006E" w:rsidRDefault="00743F35" w:rsidP="00743F35">
      <w:pPr>
        <w:jc w:val="both"/>
        <w:rPr>
          <w:lang w:val="sr-Latn-CS"/>
        </w:rPr>
      </w:pPr>
      <w:r w:rsidRPr="00A0006E">
        <w:rPr>
          <w:lang w:val="sr-Latn-CS"/>
        </w:rPr>
        <w:t xml:space="preserve">         </w:t>
      </w:r>
      <w:r w:rsidRPr="00A0006E">
        <w:rPr>
          <w:b/>
          <w:lang w:val="sr-Latn-CS"/>
        </w:rPr>
        <w:t>Zupčasti par</w:t>
      </w:r>
      <w:r w:rsidRPr="00A0006E">
        <w:rPr>
          <w:lang w:val="sr-Latn-CS"/>
        </w:rPr>
        <w:t xml:space="preserve"> čine dva zupčanika istog modula koji prenose opterećenje sprezanjem - dodirivanjem zub</w:t>
      </w:r>
      <w:r>
        <w:rPr>
          <w:lang w:val="sr-Latn-CS"/>
        </w:rPr>
        <w:t>a</w:t>
      </w:r>
      <w:r w:rsidRPr="00A0006E">
        <w:rPr>
          <w:lang w:val="sr-Latn-CS"/>
        </w:rPr>
        <w:t xml:space="preserve">ca. Jedan od zupčanika je </w:t>
      </w:r>
      <w:r w:rsidRPr="00A0006E">
        <w:rPr>
          <w:b/>
          <w:lang w:val="sr-Latn-CS"/>
        </w:rPr>
        <w:t>pogonski</w:t>
      </w:r>
      <w:r w:rsidRPr="00A0006E">
        <w:rPr>
          <w:lang w:val="sr-Latn-CS"/>
        </w:rPr>
        <w:t xml:space="preserve"> a drugi je </w:t>
      </w:r>
      <w:r w:rsidRPr="00A0006E">
        <w:rPr>
          <w:b/>
          <w:lang w:val="sr-Latn-CS"/>
        </w:rPr>
        <w:t>gonjeni</w:t>
      </w:r>
      <w:r w:rsidRPr="00A0006E">
        <w:rPr>
          <w:lang w:val="sr-Latn-CS"/>
        </w:rPr>
        <w:t xml:space="preserve">. Pogonski zupčanik prenosi kretanje i obrtni moment na gonjeni. Pored toga uobičajeni su i nazivi </w:t>
      </w:r>
      <w:r w:rsidRPr="00A0006E">
        <w:rPr>
          <w:b/>
          <w:lang w:val="sr-Latn-CS"/>
        </w:rPr>
        <w:t>mali</w:t>
      </w:r>
      <w:r w:rsidRPr="00A0006E">
        <w:rPr>
          <w:lang w:val="sr-Latn-CS"/>
        </w:rPr>
        <w:t xml:space="preserve"> i </w:t>
      </w:r>
      <w:r w:rsidRPr="00A0006E">
        <w:rPr>
          <w:b/>
          <w:lang w:val="sr-Latn-CS"/>
        </w:rPr>
        <w:t xml:space="preserve">veliki </w:t>
      </w:r>
      <w:r w:rsidRPr="00A0006E">
        <w:rPr>
          <w:lang w:val="sr-Latn-CS"/>
        </w:rPr>
        <w:t>zupčanik. Mali zupčanik ima manji broj zubaca, manji prečnik i ma</w:t>
      </w:r>
      <w:r>
        <w:rPr>
          <w:lang w:val="sr-Latn-CS"/>
        </w:rPr>
        <w:t>j</w:t>
      </w:r>
      <w:r w:rsidRPr="00A0006E">
        <w:rPr>
          <w:lang w:val="sr-Latn-CS"/>
        </w:rPr>
        <w:t xml:space="preserve">ni obrtni moment ali veću ugaonu brzinu. Veliki zupčanik se okreće sporije, ima veći broj zubaca odnosno veći prečnik. Usled ovih razlika zupčasti </w:t>
      </w:r>
      <w:r w:rsidRPr="00A0006E">
        <w:rPr>
          <w:lang w:val="sr-Latn-CS"/>
        </w:rPr>
        <w:lastRenderedPageBreak/>
        <w:t xml:space="preserve">parovi pri prenosu opterećenja i kretanja menjaju njihove karakteristike, odnosno </w:t>
      </w:r>
      <w:r w:rsidRPr="002E3ADE">
        <w:rPr>
          <w:b/>
          <w:lang w:val="sr-Latn-CS"/>
        </w:rPr>
        <w:t>transformišu</w:t>
      </w:r>
      <w:r w:rsidRPr="00A0006E">
        <w:rPr>
          <w:lang w:val="sr-Latn-CS"/>
        </w:rPr>
        <w:t xml:space="preserve"> ih. Ova transformacija </w:t>
      </w:r>
      <w:r w:rsidRPr="002E3ADE">
        <w:rPr>
          <w:b/>
          <w:lang w:val="sr-Latn-CS"/>
        </w:rPr>
        <w:t>srazmerna</w:t>
      </w:r>
      <w:r w:rsidRPr="00A0006E">
        <w:rPr>
          <w:lang w:val="sr-Latn-CS"/>
        </w:rPr>
        <w:t xml:space="preserve"> je prenosnom odnosu.</w:t>
      </w:r>
    </w:p>
    <w:p w:rsidR="00743F35" w:rsidRPr="00A0006E" w:rsidRDefault="00743F35" w:rsidP="00743F35">
      <w:pPr>
        <w:jc w:val="both"/>
        <w:rPr>
          <w:lang w:val="sr-Latn-CS"/>
        </w:rPr>
      </w:pPr>
      <w:r w:rsidRPr="00A0006E">
        <w:rPr>
          <w:lang w:val="sr-Latn-CS"/>
        </w:rPr>
        <w:t xml:space="preserve">         </w:t>
      </w:r>
    </w:p>
    <w:p w:rsidR="00743F35" w:rsidRPr="00A0006E" w:rsidRDefault="00743F35" w:rsidP="00743F35">
      <w:pPr>
        <w:ind w:firstLine="720"/>
        <w:jc w:val="both"/>
        <w:rPr>
          <w:lang w:val="sr-Latn-CS"/>
        </w:rPr>
      </w:pPr>
      <w:r w:rsidRPr="00A0006E">
        <w:rPr>
          <w:lang w:val="sr-Latn-CS"/>
        </w:rPr>
        <w:t xml:space="preserve">Pri </w:t>
      </w:r>
      <w:r w:rsidRPr="002E3ADE">
        <w:rPr>
          <w:b/>
          <w:lang w:val="sr-Latn-CS"/>
        </w:rPr>
        <w:t>sprezanju</w:t>
      </w:r>
      <w:r w:rsidRPr="00A0006E">
        <w:rPr>
          <w:lang w:val="sr-Latn-CS"/>
        </w:rPr>
        <w:t xml:space="preserve"> zupci spregnutih zupčanika </w:t>
      </w:r>
      <w:r w:rsidRPr="002E3ADE">
        <w:rPr>
          <w:b/>
          <w:lang w:val="sr-Latn-CS"/>
        </w:rPr>
        <w:t>dodiruju</w:t>
      </w:r>
      <w:r w:rsidRPr="00A0006E">
        <w:rPr>
          <w:lang w:val="sr-Latn-CS"/>
        </w:rPr>
        <w:t xml:space="preserve"> se preko </w:t>
      </w:r>
      <w:r w:rsidRPr="002E3ADE">
        <w:rPr>
          <w:b/>
          <w:lang w:val="sr-Latn-CS"/>
        </w:rPr>
        <w:t>bočnih</w:t>
      </w:r>
      <w:r w:rsidRPr="00A0006E">
        <w:rPr>
          <w:lang w:val="sr-Latn-CS"/>
        </w:rPr>
        <w:t xml:space="preserve"> površina. Deo bočne površine po kome se vrši dodirivanje u toku sprezanja naziva se </w:t>
      </w:r>
      <w:r w:rsidRPr="00A0006E">
        <w:rPr>
          <w:b/>
          <w:lang w:val="sr-Latn-CS"/>
        </w:rPr>
        <w:t>aktivni deo boka zupca</w:t>
      </w:r>
      <w:r w:rsidRPr="00A0006E">
        <w:rPr>
          <w:lang w:val="sr-Latn-CS"/>
        </w:rPr>
        <w:t xml:space="preserve">, i on igra najvažniju ulogu u </w:t>
      </w:r>
      <w:r w:rsidRPr="002E3ADE">
        <w:rPr>
          <w:b/>
          <w:lang w:val="sr-Latn-CS"/>
        </w:rPr>
        <w:t xml:space="preserve">kinematici </w:t>
      </w:r>
      <w:r w:rsidRPr="00A0006E">
        <w:rPr>
          <w:lang w:val="sr-Latn-CS"/>
        </w:rPr>
        <w:t xml:space="preserve"> zupčanika  jer  se  prek</w:t>
      </w:r>
      <w:r>
        <w:rPr>
          <w:lang w:val="sr-Latn-CS"/>
        </w:rPr>
        <w:t>o</w:t>
      </w:r>
      <w:r w:rsidRPr="00A0006E">
        <w:rPr>
          <w:lang w:val="sr-Latn-CS"/>
        </w:rPr>
        <w:t xml:space="preserve"> njega prenosi obimna sila i kretanje. Ostale površine zupca su od sekundarnog značaja. Bočna površina zupca je preko prelaznog dela boka spojena sa podnožnom površinom.</w:t>
      </w:r>
    </w:p>
    <w:p w:rsidR="00743F35" w:rsidRPr="00A0006E" w:rsidRDefault="00743F35" w:rsidP="00743F35">
      <w:pPr>
        <w:rPr>
          <w:lang w:val="sr-Latn-CS"/>
        </w:rPr>
      </w:pPr>
      <w:r w:rsidRPr="00A0006E">
        <w:rPr>
          <w:lang w:val="sr-Latn-CS"/>
        </w:rPr>
        <w:t xml:space="preserve">         </w:t>
      </w:r>
      <w:r w:rsidRPr="00A0006E">
        <w:rPr>
          <w:lang w:val="sr-Latn-CS"/>
        </w:rPr>
        <w:tab/>
        <w:t>U toku sprezanja</w:t>
      </w:r>
      <w:r>
        <w:rPr>
          <w:lang w:val="sr-Latn-CS"/>
        </w:rPr>
        <w:t>,</w:t>
      </w:r>
      <w:r w:rsidRPr="00A0006E">
        <w:rPr>
          <w:lang w:val="sr-Latn-CS"/>
        </w:rPr>
        <w:t xml:space="preserve"> bokov</w:t>
      </w:r>
      <w:r>
        <w:rPr>
          <w:lang w:val="sr-Latn-CS"/>
        </w:rPr>
        <w:t>i</w:t>
      </w:r>
      <w:r w:rsidRPr="00A0006E">
        <w:rPr>
          <w:lang w:val="sr-Latn-CS"/>
        </w:rPr>
        <w:t xml:space="preserve"> spregnutih zubaca dodiruju se duž linija koje se nazivaju </w:t>
      </w:r>
      <w:r w:rsidRPr="002E3ADE">
        <w:rPr>
          <w:b/>
          <w:lang w:val="sr-Latn-CS"/>
        </w:rPr>
        <w:t>linije dodira</w:t>
      </w:r>
      <w:r w:rsidRPr="00A0006E">
        <w:rPr>
          <w:lang w:val="sr-Latn-CS"/>
        </w:rPr>
        <w:t xml:space="preserve"> bokova zubaca.</w:t>
      </w:r>
    </w:p>
    <w:p w:rsidR="00743F35" w:rsidRPr="00A0006E" w:rsidRDefault="00743F35" w:rsidP="00743F35">
      <w:pPr>
        <w:rPr>
          <w:lang w:val="sr-Latn-CS"/>
        </w:rPr>
      </w:pPr>
    </w:p>
    <w:p w:rsidR="00743F35" w:rsidRPr="00A0006E" w:rsidRDefault="00743F35" w:rsidP="00743F35">
      <w:pPr>
        <w:jc w:val="both"/>
        <w:rPr>
          <w:lang w:val="sr-Latn-CS"/>
        </w:rPr>
      </w:pPr>
      <w:r w:rsidRPr="00A0006E">
        <w:rPr>
          <w:lang w:val="sr-Latn-CS"/>
        </w:rPr>
        <w:t xml:space="preserve">         </w:t>
      </w:r>
      <w:r w:rsidRPr="00A0006E">
        <w:rPr>
          <w:lang w:val="sr-Latn-CS"/>
        </w:rPr>
        <w:tab/>
        <w:t xml:space="preserve">Da bi prenosni odnos kod zupčastog para bio konstantan, prenos mora biti tako ostvaren kao da su na vratilu navučena dva cilindra koja se kotrljaju jedan po drugom bez klizanja. Ovi zamišljeni cilindri nazivaju se </w:t>
      </w:r>
      <w:r w:rsidRPr="00A0006E">
        <w:rPr>
          <w:b/>
          <w:lang w:val="sr-Latn-CS"/>
        </w:rPr>
        <w:t>kinematički</w:t>
      </w:r>
      <w:r w:rsidRPr="00A0006E">
        <w:rPr>
          <w:lang w:val="sr-Latn-CS"/>
        </w:rPr>
        <w:t xml:space="preserve"> </w:t>
      </w:r>
      <w:r w:rsidRPr="00A0006E">
        <w:rPr>
          <w:b/>
          <w:lang w:val="sr-Latn-CS"/>
        </w:rPr>
        <w:t>cilindri</w:t>
      </w:r>
      <w:r w:rsidRPr="00A0006E">
        <w:rPr>
          <w:lang w:val="sr-Latn-CS"/>
        </w:rPr>
        <w:t xml:space="preserve">. Presek kinematskog cilindra sa čeonom ravni određuje kinematsku kružnicu, a dodirna tačka kinematskih kružnica naziva se </w:t>
      </w:r>
      <w:r w:rsidRPr="00A0006E">
        <w:rPr>
          <w:b/>
          <w:lang w:val="sr-Latn-CS"/>
        </w:rPr>
        <w:t xml:space="preserve">kinematski </w:t>
      </w:r>
      <w:r w:rsidRPr="00A0006E">
        <w:rPr>
          <w:lang w:val="sr-Latn-CS"/>
        </w:rPr>
        <w:t xml:space="preserve">ili </w:t>
      </w:r>
      <w:r w:rsidRPr="00A0006E">
        <w:rPr>
          <w:b/>
          <w:lang w:val="sr-Latn-CS"/>
        </w:rPr>
        <w:t>trenutni pol</w:t>
      </w:r>
      <w:r w:rsidRPr="00A0006E">
        <w:rPr>
          <w:lang w:val="sr-Latn-CS"/>
        </w:rPr>
        <w:t>.</w:t>
      </w:r>
    </w:p>
    <w:p w:rsidR="00743F35" w:rsidRDefault="00743F35" w:rsidP="00743F35">
      <w:pPr>
        <w:jc w:val="center"/>
        <w:rPr>
          <w:lang w:val="sr-Latn-CS"/>
        </w:rPr>
      </w:pPr>
    </w:p>
    <w:p w:rsidR="00743F35" w:rsidRPr="00A0006E" w:rsidRDefault="00743F35" w:rsidP="00743F35">
      <w:pPr>
        <w:jc w:val="center"/>
        <w:rPr>
          <w:lang w:val="sr-Latn-CS"/>
        </w:rPr>
      </w:pPr>
      <w:r>
        <w:rPr>
          <w:noProof/>
        </w:rPr>
        <w:drawing>
          <wp:inline distT="0" distB="0" distL="0" distR="0">
            <wp:extent cx="3705225" cy="2114550"/>
            <wp:effectExtent l="19050" t="0" r="9525" b="0"/>
            <wp:docPr id="219" name="Picture 219" descr="scan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scan0047"/>
                    <pic:cNvPicPr>
                      <a:picLocks noChangeAspect="1" noChangeArrowheads="1"/>
                    </pic:cNvPicPr>
                  </pic:nvPicPr>
                  <pic:blipFill>
                    <a:blip r:embed="rId143"/>
                    <a:srcRect b="7243"/>
                    <a:stretch>
                      <a:fillRect/>
                    </a:stretch>
                  </pic:blipFill>
                  <pic:spPr bwMode="auto">
                    <a:xfrm>
                      <a:off x="0" y="0"/>
                      <a:ext cx="3705225" cy="2114550"/>
                    </a:xfrm>
                    <a:prstGeom prst="rect">
                      <a:avLst/>
                    </a:prstGeom>
                    <a:noFill/>
                    <a:ln w="9525">
                      <a:noFill/>
                      <a:miter lim="800000"/>
                      <a:headEnd/>
                      <a:tailEnd/>
                    </a:ln>
                  </pic:spPr>
                </pic:pic>
              </a:graphicData>
            </a:graphic>
          </wp:inline>
        </w:drawing>
      </w:r>
    </w:p>
    <w:p w:rsidR="00743F35" w:rsidRPr="00A0006E" w:rsidRDefault="00743F35" w:rsidP="00743F35">
      <w:pPr>
        <w:jc w:val="center"/>
        <w:rPr>
          <w:lang w:val="sr-Latn-CS"/>
        </w:rPr>
      </w:pPr>
      <w:r w:rsidRPr="00A0006E">
        <w:rPr>
          <w:lang w:val="sr-Latn-CS"/>
        </w:rPr>
        <w:t>Slika 1.6. Kotrljanje kinematskih cilindra bez klizanja</w:t>
      </w:r>
    </w:p>
    <w:p w:rsidR="00743F35" w:rsidRPr="00A0006E" w:rsidRDefault="00743F35" w:rsidP="00743F35">
      <w:pPr>
        <w:jc w:val="center"/>
        <w:rPr>
          <w:lang w:val="sr-Latn-CS"/>
        </w:rPr>
      </w:pPr>
    </w:p>
    <w:p w:rsidR="00743F35" w:rsidRPr="00A0006E" w:rsidRDefault="00743F35" w:rsidP="00743F35">
      <w:pPr>
        <w:jc w:val="both"/>
        <w:rPr>
          <w:lang w:val="sr-Latn-CS"/>
        </w:rPr>
      </w:pPr>
      <w:r w:rsidRPr="00A0006E">
        <w:rPr>
          <w:lang w:val="sr-Latn-CS"/>
        </w:rPr>
        <w:t xml:space="preserve">         Pošto se kinematski cilindri spregutih zupčanika kotrljaju jedan po drugome </w:t>
      </w:r>
      <w:r w:rsidRPr="002E3ADE">
        <w:rPr>
          <w:b/>
          <w:lang w:val="sr-Latn-CS"/>
        </w:rPr>
        <w:t>bez klizanja</w:t>
      </w:r>
      <w:r w:rsidRPr="00A0006E">
        <w:rPr>
          <w:lang w:val="sr-Latn-CS"/>
        </w:rPr>
        <w:t xml:space="preserve"> (slika 1.6) to su njihove obimne brzine međusobno jednake:</w:t>
      </w:r>
    </w:p>
    <w:p w:rsidR="00743F35" w:rsidRPr="00A0006E" w:rsidRDefault="00743F35" w:rsidP="00743F35">
      <w:pPr>
        <w:jc w:val="center"/>
        <w:rPr>
          <w:lang w:val="sr-Latn-CS"/>
        </w:rPr>
      </w:pPr>
      <w:r w:rsidRPr="00A0006E">
        <w:rPr>
          <w:position w:val="-12"/>
          <w:lang w:val="sr-Latn-CS"/>
        </w:rPr>
        <w:object w:dxaOrig="1980" w:dyaOrig="360">
          <v:shape id="_x0000_i1090" type="#_x0000_t75" style="width:228pt;height:39.75pt" o:ole="">
            <v:imagedata r:id="rId144" o:title=""/>
          </v:shape>
          <o:OLEObject Type="Embed" ProgID="Equation.3" ShapeID="_x0000_i1090" DrawAspect="Content" ObjectID="_1648904306" r:id="rId145"/>
        </w:object>
      </w:r>
    </w:p>
    <w:p w:rsidR="00743F35" w:rsidRPr="00A0006E" w:rsidRDefault="00743F35" w:rsidP="00743F35">
      <w:pPr>
        <w:rPr>
          <w:lang w:val="sr-Latn-CS"/>
        </w:rPr>
      </w:pPr>
      <w:r w:rsidRPr="00A0006E">
        <w:rPr>
          <w:lang w:val="sr-Latn-CS"/>
        </w:rPr>
        <w:t>pa se njihovi prenosni odnos može odrediti kao:</w:t>
      </w:r>
    </w:p>
    <w:p w:rsidR="00743F35" w:rsidRPr="00A0006E" w:rsidRDefault="00743F35" w:rsidP="00743F35">
      <w:pPr>
        <w:jc w:val="center"/>
        <w:rPr>
          <w:lang w:val="sr-Latn-CS"/>
        </w:rPr>
      </w:pPr>
      <w:r w:rsidRPr="00A0006E">
        <w:rPr>
          <w:position w:val="-30"/>
          <w:lang w:val="sr-Latn-CS"/>
        </w:rPr>
        <w:object w:dxaOrig="2460" w:dyaOrig="700">
          <v:shape id="_x0000_i1091" type="#_x0000_t75" style="width:264.75pt;height:77.25pt" o:ole="">
            <v:imagedata r:id="rId146" o:title=""/>
          </v:shape>
          <o:OLEObject Type="Embed" ProgID="Equation.3" ShapeID="_x0000_i1091" DrawAspect="Content" ObjectID="_1648904307" r:id="rId147"/>
        </w:object>
      </w:r>
    </w:p>
    <w:p w:rsidR="00743F35" w:rsidRPr="00A0006E" w:rsidRDefault="00743F35" w:rsidP="00743F35">
      <w:pPr>
        <w:rPr>
          <w:lang w:val="sr-Latn-CS"/>
        </w:rPr>
      </w:pPr>
      <w:r w:rsidRPr="00A0006E">
        <w:rPr>
          <w:lang w:val="sr-Latn-CS"/>
        </w:rPr>
        <w:tab/>
        <w:t>gde je:</w:t>
      </w:r>
    </w:p>
    <w:p w:rsidR="00743F35" w:rsidRPr="00A0006E" w:rsidRDefault="00743F35" w:rsidP="00743F35">
      <w:pPr>
        <w:rPr>
          <w:lang w:val="sr-Latn-CS"/>
        </w:rPr>
      </w:pPr>
      <w:r w:rsidRPr="00A0006E">
        <w:rPr>
          <w:lang w:val="sr-Latn-CS"/>
        </w:rPr>
        <w:t xml:space="preserve">                              </w:t>
      </w:r>
      <w:r w:rsidRPr="00A0006E">
        <w:rPr>
          <w:position w:val="-10"/>
          <w:lang w:val="sr-Latn-CS"/>
        </w:rPr>
        <w:object w:dxaOrig="639" w:dyaOrig="340">
          <v:shape id="_x0000_i1092" type="#_x0000_t75" style="width:32.25pt;height:17.25pt" o:ole="">
            <v:imagedata r:id="rId148" o:title=""/>
          </v:shape>
          <o:OLEObject Type="Embed" ProgID="Equation.3" ShapeID="_x0000_i1092" DrawAspect="Content" ObjectID="_1648904308" r:id="rId149"/>
        </w:object>
      </w:r>
      <w:r w:rsidRPr="00A0006E">
        <w:rPr>
          <w:lang w:val="sr-Latn-CS"/>
        </w:rPr>
        <w:t xml:space="preserve">- ugaone brzine malog i velikog zupčanika,                       </w:t>
      </w:r>
    </w:p>
    <w:p w:rsidR="00743F35" w:rsidRPr="00A0006E" w:rsidRDefault="00743F35" w:rsidP="00743F35">
      <w:pPr>
        <w:rPr>
          <w:lang w:val="sr-Latn-CS"/>
        </w:rPr>
      </w:pPr>
      <w:r w:rsidRPr="00A0006E">
        <w:rPr>
          <w:lang w:val="sr-Latn-CS"/>
        </w:rPr>
        <w:t xml:space="preserve">                               </w:t>
      </w:r>
      <w:r w:rsidRPr="00A0006E">
        <w:rPr>
          <w:position w:val="-10"/>
          <w:lang w:val="sr-Latn-CS"/>
        </w:rPr>
        <w:object w:dxaOrig="560" w:dyaOrig="340">
          <v:shape id="_x0000_i1093" type="#_x0000_t75" style="width:27.75pt;height:17.25pt" o:ole="">
            <v:imagedata r:id="rId150" o:title=""/>
          </v:shape>
          <o:OLEObject Type="Embed" ProgID="Equation.3" ShapeID="_x0000_i1093" DrawAspect="Content" ObjectID="_1648904309" r:id="rId151"/>
        </w:object>
      </w:r>
      <w:r w:rsidRPr="00A0006E">
        <w:rPr>
          <w:lang w:val="sr-Latn-CS"/>
        </w:rPr>
        <w:t xml:space="preserve"> - brojevi obrtaja malog i velikog zupčanika,</w:t>
      </w:r>
    </w:p>
    <w:p w:rsidR="00743F35" w:rsidRPr="00A0006E" w:rsidRDefault="00743F35" w:rsidP="00743F35">
      <w:pPr>
        <w:rPr>
          <w:lang w:val="sr-Latn-CS"/>
        </w:rPr>
      </w:pPr>
      <w:r w:rsidRPr="00A0006E">
        <w:rPr>
          <w:lang w:val="sr-Latn-CS"/>
        </w:rPr>
        <w:t xml:space="preserve">         </w:t>
      </w:r>
      <w:r w:rsidRPr="00A0006E">
        <w:rPr>
          <w:position w:val="-12"/>
          <w:lang w:val="sr-Latn-CS"/>
        </w:rPr>
        <w:object w:dxaOrig="1680" w:dyaOrig="360">
          <v:shape id="_x0000_i1094" type="#_x0000_t75" style="width:84pt;height:18pt" o:ole="">
            <v:imagedata r:id="rId152" o:title=""/>
          </v:shape>
          <o:OLEObject Type="Embed" ProgID="Equation.3" ShapeID="_x0000_i1094" DrawAspect="Content" ObjectID="_1648904310" r:id="rId153"/>
        </w:object>
      </w:r>
      <w:r w:rsidRPr="00A0006E">
        <w:rPr>
          <w:lang w:val="sr-Latn-CS"/>
        </w:rPr>
        <w:t xml:space="preserve">- prečnici (poluprečnici) </w:t>
      </w:r>
      <w:r w:rsidRPr="002943F4">
        <w:rPr>
          <w:b/>
          <w:lang w:val="sr-Latn-CS"/>
        </w:rPr>
        <w:t>kinematičkih</w:t>
      </w:r>
      <w:r w:rsidRPr="00A0006E">
        <w:rPr>
          <w:lang w:val="sr-Latn-CS"/>
        </w:rPr>
        <w:t xml:space="preserve"> kružnica.</w:t>
      </w:r>
    </w:p>
    <w:p w:rsidR="00743F35" w:rsidRPr="00A0006E" w:rsidRDefault="00743F35" w:rsidP="00743F35">
      <w:pPr>
        <w:rPr>
          <w:lang w:val="sr-Latn-CS"/>
        </w:rPr>
      </w:pPr>
    </w:p>
    <w:p w:rsidR="00743F35" w:rsidRPr="00A0006E" w:rsidRDefault="00743F35" w:rsidP="00743F35">
      <w:pPr>
        <w:jc w:val="both"/>
        <w:rPr>
          <w:lang w:val="sr-Latn-CS"/>
        </w:rPr>
      </w:pPr>
      <w:r w:rsidRPr="00A0006E">
        <w:rPr>
          <w:lang w:val="sr-Latn-CS"/>
        </w:rPr>
        <w:t xml:space="preserve">         </w:t>
      </w:r>
      <w:r w:rsidRPr="00A0006E">
        <w:rPr>
          <w:lang w:val="sr-Latn-CS"/>
        </w:rPr>
        <w:tab/>
        <w:t>Pošto je obim kinematičke kružnice jednak proizvodu broja zubaca i koraka:</w:t>
      </w:r>
    </w:p>
    <w:p w:rsidR="00743F35" w:rsidRPr="00A0006E" w:rsidRDefault="00743F35" w:rsidP="00743F35">
      <w:pPr>
        <w:jc w:val="center"/>
        <w:rPr>
          <w:lang w:val="sr-Latn-CS"/>
        </w:rPr>
      </w:pPr>
      <w:r w:rsidRPr="00A0006E">
        <w:rPr>
          <w:position w:val="-12"/>
          <w:lang w:val="sr-Latn-CS"/>
        </w:rPr>
        <w:object w:dxaOrig="1579" w:dyaOrig="360">
          <v:shape id="_x0000_i1095" type="#_x0000_t75" style="width:127.5pt;height:28.5pt" o:ole="">
            <v:imagedata r:id="rId154" o:title=""/>
          </v:shape>
          <o:OLEObject Type="Embed" ProgID="Equation.3" ShapeID="_x0000_i1095" DrawAspect="Content" ObjectID="_1648904311" r:id="rId155"/>
        </w:object>
      </w:r>
      <w:r w:rsidRPr="00A0006E">
        <w:rPr>
          <w:lang w:val="sr-Latn-CS"/>
        </w:rPr>
        <w:t xml:space="preserve">         odnosno        </w:t>
      </w:r>
      <w:r w:rsidRPr="00A0006E">
        <w:rPr>
          <w:position w:val="-12"/>
          <w:lang w:val="sr-Latn-CS"/>
        </w:rPr>
        <w:object w:dxaOrig="1660" w:dyaOrig="360">
          <v:shape id="_x0000_i1096" type="#_x0000_t75" style="width:127.5pt;height:27pt" o:ole="">
            <v:imagedata r:id="rId156" o:title=""/>
          </v:shape>
          <o:OLEObject Type="Embed" ProgID="Equation.3" ShapeID="_x0000_i1096" DrawAspect="Content" ObjectID="_1648904312" r:id="rId157"/>
        </w:object>
      </w:r>
    </w:p>
    <w:p w:rsidR="00743F35" w:rsidRPr="00A0006E" w:rsidRDefault="00743F35" w:rsidP="00743F35">
      <w:pPr>
        <w:jc w:val="both"/>
        <w:rPr>
          <w:lang w:val="sr-Latn-CS"/>
        </w:rPr>
      </w:pPr>
      <w:r w:rsidRPr="00A0006E">
        <w:rPr>
          <w:lang w:val="sr-Latn-CS"/>
        </w:rPr>
        <w:t xml:space="preserve">i kako se ispravno sprezanje zupčanika može ostvariti samo ako je na kinematskim kružnicama </w:t>
      </w:r>
      <w:r w:rsidRPr="00A0006E">
        <w:rPr>
          <w:position w:val="-12"/>
          <w:lang w:val="sr-Latn-CS"/>
        </w:rPr>
        <w:object w:dxaOrig="1560" w:dyaOrig="360">
          <v:shape id="_x0000_i1097" type="#_x0000_t75" style="width:99pt;height:23.25pt" o:ole="">
            <v:imagedata r:id="rId158" o:title=""/>
          </v:shape>
          <o:OLEObject Type="Embed" ProgID="Equation.3" ShapeID="_x0000_i1097" DrawAspect="Content" ObjectID="_1648904313" r:id="rId159"/>
        </w:object>
      </w:r>
      <w:r w:rsidRPr="00A0006E">
        <w:rPr>
          <w:lang w:val="sr-Latn-CS"/>
        </w:rPr>
        <w:t>, prenosni odnos se može izraziti kao:</w:t>
      </w:r>
    </w:p>
    <w:p w:rsidR="00743F35" w:rsidRPr="00A0006E" w:rsidRDefault="00743F35" w:rsidP="00743F35">
      <w:pPr>
        <w:jc w:val="center"/>
        <w:rPr>
          <w:lang w:val="sr-Latn-CS"/>
        </w:rPr>
      </w:pPr>
      <w:r w:rsidRPr="00A0006E">
        <w:rPr>
          <w:position w:val="-30"/>
          <w:lang w:val="sr-Latn-CS"/>
        </w:rPr>
        <w:object w:dxaOrig="1840" w:dyaOrig="700">
          <v:shape id="_x0000_i1098" type="#_x0000_t75" style="width:148.5pt;height:57pt" o:ole="">
            <v:imagedata r:id="rId160" o:title=""/>
          </v:shape>
          <o:OLEObject Type="Embed" ProgID="Equation.3" ShapeID="_x0000_i1098" DrawAspect="Content" ObjectID="_1648904314" r:id="rId161"/>
        </w:object>
      </w:r>
    </w:p>
    <w:p w:rsidR="00743F35" w:rsidRPr="00A0006E" w:rsidRDefault="00743F35" w:rsidP="00743F35">
      <w:pPr>
        <w:jc w:val="both"/>
        <w:rPr>
          <w:lang w:val="sr-Latn-CS"/>
        </w:rPr>
      </w:pPr>
      <w:r w:rsidRPr="00A0006E">
        <w:rPr>
          <w:lang w:val="sr-Latn-CS"/>
        </w:rPr>
        <w:t xml:space="preserve">         </w:t>
      </w:r>
      <w:r w:rsidRPr="00A0006E">
        <w:rPr>
          <w:lang w:val="sr-Latn-CS"/>
        </w:rPr>
        <w:tab/>
        <w:t xml:space="preserve">Izraz  definiše </w:t>
      </w:r>
      <w:r w:rsidRPr="00A0006E">
        <w:rPr>
          <w:b/>
          <w:lang w:val="sr-Latn-CS"/>
        </w:rPr>
        <w:t xml:space="preserve">radni prenosni odnos </w:t>
      </w:r>
      <w:r w:rsidRPr="00A0006E">
        <w:rPr>
          <w:lang w:val="sr-Latn-CS"/>
        </w:rPr>
        <w:t xml:space="preserve">i ako se proširi modulom </w:t>
      </w:r>
      <w:r w:rsidRPr="00A0006E">
        <w:rPr>
          <w:i/>
          <w:lang w:val="sr-Latn-CS"/>
        </w:rPr>
        <w:t>m</w:t>
      </w:r>
      <w:r w:rsidRPr="00A0006E">
        <w:rPr>
          <w:lang w:val="sr-Latn-CS"/>
        </w:rPr>
        <w:t xml:space="preserve"> sledi da je:</w:t>
      </w:r>
    </w:p>
    <w:p w:rsidR="00743F35" w:rsidRDefault="00743F35" w:rsidP="00743F35">
      <w:pPr>
        <w:jc w:val="center"/>
        <w:rPr>
          <w:lang w:val="sr-Latn-CS"/>
        </w:rPr>
      </w:pPr>
      <w:r w:rsidRPr="00A0006E">
        <w:rPr>
          <w:position w:val="-30"/>
          <w:lang w:val="sr-Latn-CS"/>
        </w:rPr>
        <w:object w:dxaOrig="2020" w:dyaOrig="700">
          <v:shape id="_x0000_i1099" type="#_x0000_t75" style="width:157.5pt;height:54.75pt" o:ole="">
            <v:imagedata r:id="rId162" o:title=""/>
          </v:shape>
          <o:OLEObject Type="Embed" ProgID="Equation.3" ShapeID="_x0000_i1099" DrawAspect="Content" ObjectID="_1648904315" r:id="rId163"/>
        </w:object>
      </w:r>
    </w:p>
    <w:p w:rsidR="00743F35" w:rsidRPr="00A0006E" w:rsidRDefault="00743F35" w:rsidP="00743F35">
      <w:pPr>
        <w:jc w:val="both"/>
        <w:rPr>
          <w:lang w:val="sr-Latn-CS"/>
        </w:rPr>
      </w:pPr>
      <w:r w:rsidRPr="00A0006E">
        <w:rPr>
          <w:lang w:val="sr-Latn-CS"/>
        </w:rPr>
        <w:t xml:space="preserve">         </w:t>
      </w:r>
      <w:r w:rsidRPr="00A0006E">
        <w:rPr>
          <w:lang w:val="sr-Latn-CS"/>
        </w:rPr>
        <w:tab/>
        <w:t xml:space="preserve">Pored radnog prenosnog odnosa definiše se i </w:t>
      </w:r>
      <w:r w:rsidRPr="00A0006E">
        <w:rPr>
          <w:b/>
          <w:lang w:val="sr-Latn-CS"/>
        </w:rPr>
        <w:t>kinematski prenosni odnos</w:t>
      </w:r>
      <w:r w:rsidRPr="00A0006E">
        <w:rPr>
          <w:lang w:val="sr-Latn-CS"/>
        </w:rPr>
        <w:t>:</w:t>
      </w:r>
    </w:p>
    <w:p w:rsidR="00743F35" w:rsidRPr="00A0006E" w:rsidRDefault="00743F35" w:rsidP="00743F35">
      <w:pPr>
        <w:jc w:val="center"/>
        <w:rPr>
          <w:lang w:val="sr-Latn-CS"/>
        </w:rPr>
      </w:pPr>
      <w:r w:rsidRPr="00A0006E">
        <w:rPr>
          <w:position w:val="-30"/>
          <w:lang w:val="sr-Latn-CS"/>
        </w:rPr>
        <w:object w:dxaOrig="2439" w:dyaOrig="700">
          <v:shape id="_x0000_i1100" type="#_x0000_t75" style="width:212.25pt;height:60.75pt" o:ole="">
            <v:imagedata r:id="rId164" o:title=""/>
          </v:shape>
          <o:OLEObject Type="Embed" ProgID="Equation.3" ShapeID="_x0000_i1100" DrawAspect="Content" ObjectID="_1648904316" r:id="rId165"/>
        </w:object>
      </w:r>
    </w:p>
    <w:p w:rsidR="00743F35" w:rsidRPr="00A0006E" w:rsidRDefault="00743F35" w:rsidP="00743F35">
      <w:pPr>
        <w:jc w:val="both"/>
        <w:rPr>
          <w:lang w:val="sr-Latn-CS"/>
        </w:rPr>
      </w:pPr>
      <w:r w:rsidRPr="00A0006E">
        <w:rPr>
          <w:lang w:val="sr-Latn-CS"/>
        </w:rPr>
        <w:t xml:space="preserve">         </w:t>
      </w:r>
      <w:r w:rsidRPr="00A0006E">
        <w:rPr>
          <w:lang w:val="sr-Latn-CS"/>
        </w:rPr>
        <w:tab/>
        <w:t xml:space="preserve">Radni i kinematski  prenosni  odnos  izračunavaju  se  pomoću istih veličina, ali </w:t>
      </w:r>
      <w:r w:rsidRPr="00D92435">
        <w:rPr>
          <w:b/>
          <w:lang w:val="sr-Latn-CS"/>
        </w:rPr>
        <w:t xml:space="preserve">radni prenosni odnos </w:t>
      </w:r>
      <w:r w:rsidRPr="00D92435">
        <w:rPr>
          <w:b/>
          <w:i/>
          <w:lang w:val="sr-Latn-CS"/>
        </w:rPr>
        <w:t>i</w:t>
      </w:r>
      <w:r w:rsidRPr="00A0006E">
        <w:rPr>
          <w:lang w:val="sr-Latn-CS"/>
        </w:rPr>
        <w:t xml:space="preserve"> je odnos odgovarajućih vrednosti </w:t>
      </w:r>
      <w:r w:rsidRPr="00D92435">
        <w:rPr>
          <w:b/>
          <w:lang w:val="sr-Latn-CS"/>
        </w:rPr>
        <w:t xml:space="preserve">gonjenog </w:t>
      </w:r>
      <w:r w:rsidRPr="00D74EC7">
        <w:rPr>
          <w:lang w:val="sr-Latn-CS"/>
        </w:rPr>
        <w:t>i</w:t>
      </w:r>
      <w:r w:rsidRPr="00D92435">
        <w:rPr>
          <w:b/>
          <w:lang w:val="sr-Latn-CS"/>
        </w:rPr>
        <w:t xml:space="preserve"> pogonskog zupčanika</w:t>
      </w:r>
      <w:r w:rsidRPr="00A0006E">
        <w:rPr>
          <w:lang w:val="sr-Latn-CS"/>
        </w:rPr>
        <w:t>, a</w:t>
      </w:r>
      <w:r>
        <w:rPr>
          <w:lang w:val="sr-Latn-CS"/>
        </w:rPr>
        <w:t xml:space="preserve"> </w:t>
      </w:r>
      <w:r w:rsidRPr="00D92435">
        <w:rPr>
          <w:b/>
          <w:lang w:val="sr-Latn-CS"/>
        </w:rPr>
        <w:t xml:space="preserve">kinematski </w:t>
      </w:r>
      <w:r w:rsidRPr="00D92435">
        <w:rPr>
          <w:b/>
          <w:i/>
          <w:lang w:val="sr-Latn-CS"/>
        </w:rPr>
        <w:t>u</w:t>
      </w:r>
      <w:r w:rsidRPr="00A0006E">
        <w:rPr>
          <w:i/>
          <w:lang w:val="sr-Latn-CS"/>
        </w:rPr>
        <w:t xml:space="preserve"> </w:t>
      </w:r>
      <w:r w:rsidRPr="00A0006E">
        <w:rPr>
          <w:lang w:val="sr-Latn-CS"/>
        </w:rPr>
        <w:t xml:space="preserve">je odnos odgovarajućih vrednosti </w:t>
      </w:r>
      <w:r w:rsidRPr="00D92435">
        <w:rPr>
          <w:b/>
          <w:lang w:val="sr-Latn-CS"/>
        </w:rPr>
        <w:t xml:space="preserve">velikog </w:t>
      </w:r>
      <w:r w:rsidRPr="00D74EC7">
        <w:rPr>
          <w:lang w:val="sr-Latn-CS"/>
        </w:rPr>
        <w:t>i</w:t>
      </w:r>
      <w:r w:rsidRPr="00D92435">
        <w:rPr>
          <w:b/>
          <w:lang w:val="sr-Latn-CS"/>
        </w:rPr>
        <w:t xml:space="preserve"> malog</w:t>
      </w:r>
      <w:r w:rsidRPr="00A0006E">
        <w:rPr>
          <w:lang w:val="sr-Latn-CS"/>
        </w:rPr>
        <w:t xml:space="preserve"> zupčanika te je </w:t>
      </w:r>
      <w:r w:rsidRPr="00D92435">
        <w:rPr>
          <w:b/>
          <w:lang w:val="sr-Latn-CS"/>
        </w:rPr>
        <w:t xml:space="preserve">uvek </w:t>
      </w:r>
      <w:r w:rsidRPr="00D92435">
        <w:rPr>
          <w:b/>
          <w:position w:val="-6"/>
          <w:lang w:val="sr-Latn-CS"/>
        </w:rPr>
        <w:object w:dxaOrig="520" w:dyaOrig="279">
          <v:shape id="_x0000_i1101" type="#_x0000_t75" style="width:26.25pt;height:14.25pt" o:ole="">
            <v:imagedata r:id="rId166" o:title=""/>
          </v:shape>
          <o:OLEObject Type="Embed" ProgID="Equation.3" ShapeID="_x0000_i1101" DrawAspect="Content" ObjectID="_1648904317" r:id="rId167"/>
        </w:object>
      </w:r>
      <w:r w:rsidRPr="00A0006E">
        <w:rPr>
          <w:lang w:val="sr-Latn-CS"/>
        </w:rPr>
        <w:t xml:space="preserve">. Kod </w:t>
      </w:r>
      <w:r w:rsidRPr="00D92435">
        <w:rPr>
          <w:b/>
          <w:lang w:val="sr-Latn-CS"/>
        </w:rPr>
        <w:t>rediktora</w:t>
      </w:r>
      <w:r w:rsidRPr="00A0006E">
        <w:rPr>
          <w:lang w:val="sr-Latn-CS"/>
        </w:rPr>
        <w:t xml:space="preserve"> mali zupčanik je pogonski, a veliki gonjeni te je </w:t>
      </w:r>
      <w:r w:rsidRPr="00D92435">
        <w:rPr>
          <w:b/>
          <w:i/>
          <w:lang w:val="sr-Latn-CS"/>
        </w:rPr>
        <w:t>u</w:t>
      </w:r>
      <w:r w:rsidRPr="00D92435">
        <w:rPr>
          <w:b/>
          <w:lang w:val="sr-Latn-CS"/>
        </w:rPr>
        <w:t xml:space="preserve"> = </w:t>
      </w:r>
      <w:r w:rsidRPr="00D92435">
        <w:rPr>
          <w:b/>
          <w:i/>
          <w:lang w:val="sr-Latn-CS"/>
        </w:rPr>
        <w:t>i</w:t>
      </w:r>
      <w:r w:rsidRPr="00D92435">
        <w:rPr>
          <w:b/>
          <w:lang w:val="sr-Latn-CS"/>
        </w:rPr>
        <w:t>.</w:t>
      </w:r>
      <w:r w:rsidRPr="00A0006E">
        <w:rPr>
          <w:lang w:val="sr-Latn-CS"/>
        </w:rPr>
        <w:t xml:space="preserve"> Obrnut je odnos kod </w:t>
      </w:r>
      <w:r w:rsidRPr="00D92435">
        <w:rPr>
          <w:b/>
          <w:lang w:val="sr-Latn-CS"/>
        </w:rPr>
        <w:t>multiplikatora</w:t>
      </w:r>
      <w:r w:rsidRPr="00A0006E">
        <w:rPr>
          <w:lang w:val="sr-Latn-CS"/>
        </w:rPr>
        <w:t xml:space="preserve">  koji  uvećavaju  ugaonu  brzinu  od  ulaza  ka  izlazu  te  je </w:t>
      </w:r>
      <w:r w:rsidRPr="00D92435">
        <w:rPr>
          <w:b/>
          <w:i/>
          <w:lang w:val="sr-Latn-CS"/>
        </w:rPr>
        <w:t xml:space="preserve">u </w:t>
      </w:r>
      <w:r w:rsidRPr="00D92435">
        <w:rPr>
          <w:b/>
          <w:lang w:val="sr-Latn-CS"/>
        </w:rPr>
        <w:t>= 1</w:t>
      </w:r>
      <w:r>
        <w:rPr>
          <w:b/>
          <w:lang w:val="sr-Latn-CS"/>
        </w:rPr>
        <w:t xml:space="preserve"> </w:t>
      </w:r>
      <w:r w:rsidRPr="00D92435">
        <w:rPr>
          <w:b/>
          <w:lang w:val="sr-Latn-CS"/>
        </w:rPr>
        <w:t>/</w:t>
      </w:r>
      <w:r>
        <w:rPr>
          <w:b/>
          <w:lang w:val="sr-Latn-CS"/>
        </w:rPr>
        <w:t xml:space="preserve"> </w:t>
      </w:r>
      <w:r w:rsidRPr="00D92435">
        <w:rPr>
          <w:b/>
          <w:i/>
          <w:lang w:val="sr-Latn-CS"/>
        </w:rPr>
        <w:t>i</w:t>
      </w:r>
      <w:r w:rsidRPr="00A0006E">
        <w:rPr>
          <w:lang w:val="sr-Latn-CS"/>
        </w:rPr>
        <w:t xml:space="preserve"> </w:t>
      </w:r>
      <w:r>
        <w:rPr>
          <w:lang w:val="sr-Latn-CS"/>
        </w:rPr>
        <w:t xml:space="preserve"> </w:t>
      </w:r>
      <w:r w:rsidRPr="00A0006E">
        <w:rPr>
          <w:lang w:val="sr-Latn-CS"/>
        </w:rPr>
        <w:t xml:space="preserve">gde je </w:t>
      </w:r>
      <w:r w:rsidRPr="00A0006E">
        <w:rPr>
          <w:position w:val="-6"/>
          <w:lang w:val="sr-Latn-CS"/>
        </w:rPr>
        <w:object w:dxaOrig="460" w:dyaOrig="279">
          <v:shape id="_x0000_i1102" type="#_x0000_t75" style="width:23.25pt;height:14.25pt" o:ole="">
            <v:imagedata r:id="rId168" o:title=""/>
          </v:shape>
          <o:OLEObject Type="Embed" ProgID="Equation.3" ShapeID="_x0000_i1102" DrawAspect="Content" ObjectID="_1648904318" r:id="rId169"/>
        </w:object>
      </w:r>
      <w:r w:rsidRPr="00A0006E">
        <w:rPr>
          <w:lang w:val="sr-Latn-CS"/>
        </w:rPr>
        <w:t>.</w:t>
      </w:r>
    </w:p>
    <w:p w:rsidR="00743F35" w:rsidRPr="00A0006E" w:rsidRDefault="00743F35" w:rsidP="00743F35">
      <w:pPr>
        <w:jc w:val="both"/>
        <w:rPr>
          <w:lang w:val="sr-Latn-CS"/>
        </w:rPr>
      </w:pPr>
    </w:p>
    <w:p w:rsidR="00743F35" w:rsidRPr="00A0006E" w:rsidRDefault="00743F35" w:rsidP="00743F35">
      <w:pPr>
        <w:jc w:val="both"/>
        <w:rPr>
          <w:lang w:val="sr-Latn-CS"/>
        </w:rPr>
      </w:pPr>
      <w:r w:rsidRPr="00A0006E">
        <w:rPr>
          <w:lang w:val="sr-Latn-CS"/>
        </w:rPr>
        <w:t xml:space="preserve">         Sprezanje zubaca zupčastog para ostvaruje se kortljanjem zamišljenih kinematskih kružnica i istovremenim međusobnim dodirivanjem bokova spregnutih zubaca. </w:t>
      </w:r>
      <w:r w:rsidRPr="00AB013B">
        <w:rPr>
          <w:b/>
          <w:lang w:val="sr-Latn-CS"/>
        </w:rPr>
        <w:t>Tačka dodira profila</w:t>
      </w:r>
      <w:r w:rsidRPr="00A0006E">
        <w:rPr>
          <w:lang w:val="sr-Latn-CS"/>
        </w:rPr>
        <w:t xml:space="preserve"> zubaca pomera se od po</w:t>
      </w:r>
      <w:r>
        <w:rPr>
          <w:lang w:val="sr-Latn-CS"/>
        </w:rPr>
        <w:t>dn</w:t>
      </w:r>
      <w:r w:rsidRPr="00A0006E">
        <w:rPr>
          <w:lang w:val="sr-Latn-CS"/>
        </w:rPr>
        <w:t>ožja ka temenu kod pogonskog zupčanika i od temena ka podnožju kod gonjenog.</w:t>
      </w:r>
    </w:p>
    <w:p w:rsidR="00743F35" w:rsidRPr="00A0006E" w:rsidRDefault="00743F35" w:rsidP="00743F35">
      <w:pPr>
        <w:jc w:val="both"/>
        <w:rPr>
          <w:lang w:val="sr-Latn-CS"/>
        </w:rPr>
      </w:pPr>
    </w:p>
    <w:p w:rsidR="00743F35" w:rsidRDefault="00743F35" w:rsidP="00743F35">
      <w:pPr>
        <w:jc w:val="both"/>
        <w:rPr>
          <w:lang w:val="sr-Latn-CS"/>
        </w:rPr>
      </w:pPr>
      <w:r w:rsidRPr="00A0006E">
        <w:rPr>
          <w:lang w:val="sr-Latn-CS"/>
        </w:rPr>
        <w:t xml:space="preserve">         U svakoj tački dodira bokovi zubaca spregnutih zupčanika imaju </w:t>
      </w:r>
      <w:r w:rsidRPr="00D92435">
        <w:rPr>
          <w:b/>
          <w:lang w:val="sr-Latn-CS"/>
        </w:rPr>
        <w:t>zajedničku tangentu i zajedničku normalu</w:t>
      </w:r>
      <w:r w:rsidRPr="00A0006E">
        <w:rPr>
          <w:lang w:val="sr-Latn-CS"/>
        </w:rPr>
        <w:t xml:space="preserve">. Zajednička normala na bokove zubaca spregnutih zupčanika u bilo kojoj tački dodira naziva se </w:t>
      </w:r>
      <w:r w:rsidRPr="00A0006E">
        <w:rPr>
          <w:b/>
          <w:lang w:val="sr-Latn-CS"/>
        </w:rPr>
        <w:t>napadna linija bokova zubaca.</w:t>
      </w:r>
      <w:r w:rsidRPr="00A0006E">
        <w:rPr>
          <w:lang w:val="sr-Latn-CS"/>
        </w:rPr>
        <w:t xml:space="preserve"> </w:t>
      </w:r>
    </w:p>
    <w:p w:rsidR="00743F35" w:rsidRPr="00A0006E" w:rsidRDefault="00743F35" w:rsidP="00743F35">
      <w:pPr>
        <w:jc w:val="both"/>
        <w:rPr>
          <w:lang w:val="sr-Latn-CS"/>
        </w:rPr>
      </w:pPr>
    </w:p>
    <w:p w:rsidR="000117E9" w:rsidRPr="00F11848" w:rsidRDefault="000117E9" w:rsidP="00E00963">
      <w:pPr>
        <w:jc w:val="center"/>
      </w:pPr>
    </w:p>
    <w:sectPr w:rsidR="000117E9" w:rsidRPr="00F11848" w:rsidSect="00FF4758">
      <w:footerReference w:type="even" r:id="rId170"/>
      <w:footerReference w:type="default" r:id="rId171"/>
      <w:pgSz w:w="12240" w:h="15840"/>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B46" w:rsidRDefault="00861B46" w:rsidP="00CA3300">
      <w:r>
        <w:separator/>
      </w:r>
    </w:p>
  </w:endnote>
  <w:endnote w:type="continuationSeparator" w:id="1">
    <w:p w:rsidR="00861B46" w:rsidRDefault="00861B46" w:rsidP="00CA3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panose1 w:val="020B0803020202020204"/>
    <w:charset w:val="EE"/>
    <w:family w:val="swiss"/>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5" w:rsidRDefault="00CA3300" w:rsidP="00DE0B70">
    <w:pPr>
      <w:pStyle w:val="Footer"/>
      <w:framePr w:wrap="around" w:vAnchor="text" w:hAnchor="margin" w:xAlign="right" w:y="1"/>
      <w:rPr>
        <w:rStyle w:val="PageNumber"/>
      </w:rPr>
    </w:pPr>
    <w:r>
      <w:rPr>
        <w:rStyle w:val="PageNumber"/>
      </w:rPr>
      <w:fldChar w:fldCharType="begin"/>
    </w:r>
    <w:r w:rsidR="00F11848">
      <w:rPr>
        <w:rStyle w:val="PageNumber"/>
      </w:rPr>
      <w:instrText xml:space="preserve">PAGE  </w:instrText>
    </w:r>
    <w:r>
      <w:rPr>
        <w:rStyle w:val="PageNumber"/>
      </w:rPr>
      <w:fldChar w:fldCharType="end"/>
    </w:r>
  </w:p>
  <w:p w:rsidR="002B1805" w:rsidRDefault="00861B46" w:rsidP="00FF47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5" w:rsidRDefault="00CA3300" w:rsidP="00DE0B70">
    <w:pPr>
      <w:pStyle w:val="Footer"/>
      <w:framePr w:wrap="around" w:vAnchor="text" w:hAnchor="margin" w:xAlign="right" w:y="1"/>
      <w:rPr>
        <w:rStyle w:val="PageNumber"/>
      </w:rPr>
    </w:pPr>
    <w:r>
      <w:rPr>
        <w:rStyle w:val="PageNumber"/>
      </w:rPr>
      <w:fldChar w:fldCharType="begin"/>
    </w:r>
    <w:r w:rsidR="00F11848">
      <w:rPr>
        <w:rStyle w:val="PageNumber"/>
      </w:rPr>
      <w:instrText xml:space="preserve">PAGE  </w:instrText>
    </w:r>
    <w:r>
      <w:rPr>
        <w:rStyle w:val="PageNumber"/>
      </w:rPr>
      <w:fldChar w:fldCharType="separate"/>
    </w:r>
    <w:r w:rsidR="00743F35">
      <w:rPr>
        <w:rStyle w:val="PageNumber"/>
        <w:noProof/>
      </w:rPr>
      <w:t>12</w:t>
    </w:r>
    <w:r>
      <w:rPr>
        <w:rStyle w:val="PageNumber"/>
      </w:rPr>
      <w:fldChar w:fldCharType="end"/>
    </w:r>
  </w:p>
  <w:p w:rsidR="002B1805" w:rsidRDefault="00861B46" w:rsidP="00FF47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B46" w:rsidRDefault="00861B46" w:rsidP="00CA3300">
      <w:r>
        <w:separator/>
      </w:r>
    </w:p>
  </w:footnote>
  <w:footnote w:type="continuationSeparator" w:id="1">
    <w:p w:rsidR="00861B46" w:rsidRDefault="00861B46" w:rsidP="00CA3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B6C9E"/>
    <w:multiLevelType w:val="hybridMultilevel"/>
    <w:tmpl w:val="9A5E9334"/>
    <w:lvl w:ilvl="0" w:tplc="CAA6C89A">
      <w:start w:val="1"/>
      <w:numFmt w:val="decimal"/>
      <w:lvlText w:val="%1."/>
      <w:lvlJc w:val="left"/>
      <w:pPr>
        <w:tabs>
          <w:tab w:val="num" w:pos="720"/>
        </w:tabs>
        <w:ind w:left="720" w:hanging="360"/>
      </w:pPr>
    </w:lvl>
    <w:lvl w:ilvl="1" w:tplc="4D54196E">
      <w:numFmt w:val="none"/>
      <w:lvlText w:val=""/>
      <w:lvlJc w:val="left"/>
      <w:pPr>
        <w:tabs>
          <w:tab w:val="num" w:pos="360"/>
        </w:tabs>
      </w:pPr>
    </w:lvl>
    <w:lvl w:ilvl="2" w:tplc="D64244E0">
      <w:numFmt w:val="none"/>
      <w:lvlText w:val=""/>
      <w:lvlJc w:val="left"/>
      <w:pPr>
        <w:tabs>
          <w:tab w:val="num" w:pos="360"/>
        </w:tabs>
      </w:pPr>
    </w:lvl>
    <w:lvl w:ilvl="3" w:tplc="BD062934">
      <w:numFmt w:val="none"/>
      <w:lvlText w:val=""/>
      <w:lvlJc w:val="left"/>
      <w:pPr>
        <w:tabs>
          <w:tab w:val="num" w:pos="360"/>
        </w:tabs>
      </w:pPr>
    </w:lvl>
    <w:lvl w:ilvl="4" w:tplc="20A0183E">
      <w:numFmt w:val="none"/>
      <w:lvlText w:val=""/>
      <w:lvlJc w:val="left"/>
      <w:pPr>
        <w:tabs>
          <w:tab w:val="num" w:pos="360"/>
        </w:tabs>
      </w:pPr>
    </w:lvl>
    <w:lvl w:ilvl="5" w:tplc="6A54A672">
      <w:numFmt w:val="none"/>
      <w:lvlText w:val=""/>
      <w:lvlJc w:val="left"/>
      <w:pPr>
        <w:tabs>
          <w:tab w:val="num" w:pos="360"/>
        </w:tabs>
      </w:pPr>
    </w:lvl>
    <w:lvl w:ilvl="6" w:tplc="DB18B3FC">
      <w:numFmt w:val="none"/>
      <w:lvlText w:val=""/>
      <w:lvlJc w:val="left"/>
      <w:pPr>
        <w:tabs>
          <w:tab w:val="num" w:pos="360"/>
        </w:tabs>
      </w:pPr>
    </w:lvl>
    <w:lvl w:ilvl="7" w:tplc="6D92D932">
      <w:numFmt w:val="none"/>
      <w:lvlText w:val=""/>
      <w:lvlJc w:val="left"/>
      <w:pPr>
        <w:tabs>
          <w:tab w:val="num" w:pos="360"/>
        </w:tabs>
      </w:pPr>
    </w:lvl>
    <w:lvl w:ilvl="8" w:tplc="F1CA6AC4">
      <w:numFmt w:val="none"/>
      <w:lvlText w:val=""/>
      <w:lvlJc w:val="left"/>
      <w:pPr>
        <w:tabs>
          <w:tab w:val="num" w:pos="360"/>
        </w:tabs>
      </w:pPr>
    </w:lvl>
  </w:abstractNum>
  <w:abstractNum w:abstractNumId="1">
    <w:nsid w:val="3362028D"/>
    <w:multiLevelType w:val="hybridMultilevel"/>
    <w:tmpl w:val="032CEC54"/>
    <w:lvl w:ilvl="0" w:tplc="A2F2B708">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2F4805"/>
    <w:multiLevelType w:val="hybridMultilevel"/>
    <w:tmpl w:val="7F345360"/>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46130035"/>
    <w:multiLevelType w:val="hybridMultilevel"/>
    <w:tmpl w:val="346A46BC"/>
    <w:lvl w:ilvl="0" w:tplc="CFE29B1C">
      <w:start w:val="1"/>
      <w:numFmt w:val="bullet"/>
      <w:lvlText w:val="-"/>
      <w:lvlJc w:val="left"/>
      <w:pPr>
        <w:tabs>
          <w:tab w:val="num" w:pos="810"/>
        </w:tabs>
        <w:ind w:left="810" w:hanging="360"/>
      </w:pPr>
      <w:rPr>
        <w:rFonts w:ascii="Tw Cen MT Condensed Extra Bold" w:hAnsi="Tw Cen MT Condensed Extra Bol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EB1B48"/>
    <w:multiLevelType w:val="hybridMultilevel"/>
    <w:tmpl w:val="A60245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DB00C1C"/>
    <w:multiLevelType w:val="hybridMultilevel"/>
    <w:tmpl w:val="3B327A48"/>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51296AEF"/>
    <w:multiLevelType w:val="hybridMultilevel"/>
    <w:tmpl w:val="63D42A46"/>
    <w:lvl w:ilvl="0" w:tplc="A2F2B708">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C11DAE"/>
    <w:multiLevelType w:val="hybridMultilevel"/>
    <w:tmpl w:val="6CE4E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EF3AEA"/>
    <w:multiLevelType w:val="hybridMultilevel"/>
    <w:tmpl w:val="06926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FF3266B"/>
    <w:multiLevelType w:val="hybridMultilevel"/>
    <w:tmpl w:val="104A2832"/>
    <w:lvl w:ilvl="0" w:tplc="CFE29B1C">
      <w:start w:val="1"/>
      <w:numFmt w:val="bullet"/>
      <w:lvlText w:val="-"/>
      <w:lvlJc w:val="left"/>
      <w:pPr>
        <w:tabs>
          <w:tab w:val="num" w:pos="810"/>
        </w:tabs>
        <w:ind w:left="810" w:hanging="360"/>
      </w:pPr>
      <w:rPr>
        <w:rFonts w:ascii="Tw Cen MT Condensed Extra Bold" w:hAnsi="Tw Cen MT Condensed Extra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A31E39"/>
    <w:multiLevelType w:val="hybridMultilevel"/>
    <w:tmpl w:val="3B00EC02"/>
    <w:lvl w:ilvl="0" w:tplc="A2F2B708">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10"/>
  </w:num>
  <w:num w:numId="6">
    <w:abstractNumId w:val="6"/>
  </w:num>
  <w:num w:numId="7">
    <w:abstractNumId w:val="8"/>
  </w:num>
  <w:num w:numId="8">
    <w:abstractNumId w:val="4"/>
  </w:num>
  <w:num w:numId="9">
    <w:abstractNumId w:val="7"/>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72C5"/>
    <w:rsid w:val="000117E9"/>
    <w:rsid w:val="00120FA2"/>
    <w:rsid w:val="001D41B2"/>
    <w:rsid w:val="002B72C5"/>
    <w:rsid w:val="002D718B"/>
    <w:rsid w:val="00442F00"/>
    <w:rsid w:val="00743F35"/>
    <w:rsid w:val="00861B46"/>
    <w:rsid w:val="00AC5D0E"/>
    <w:rsid w:val="00B51A46"/>
    <w:rsid w:val="00CA3300"/>
    <w:rsid w:val="00E00963"/>
    <w:rsid w:val="00F11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2C5"/>
    <w:rPr>
      <w:rFonts w:ascii="Tahoma" w:hAnsi="Tahoma" w:cs="Tahoma"/>
      <w:sz w:val="16"/>
      <w:szCs w:val="16"/>
    </w:rPr>
  </w:style>
  <w:style w:type="character" w:customStyle="1" w:styleId="BalloonTextChar">
    <w:name w:val="Balloon Text Char"/>
    <w:basedOn w:val="DefaultParagraphFont"/>
    <w:link w:val="BalloonText"/>
    <w:uiPriority w:val="99"/>
    <w:semiHidden/>
    <w:rsid w:val="002B72C5"/>
    <w:rPr>
      <w:rFonts w:ascii="Tahoma" w:eastAsia="Times New Roman" w:hAnsi="Tahoma" w:cs="Tahoma"/>
      <w:sz w:val="16"/>
      <w:szCs w:val="16"/>
    </w:rPr>
  </w:style>
  <w:style w:type="paragraph" w:styleId="Footer">
    <w:name w:val="footer"/>
    <w:basedOn w:val="Normal"/>
    <w:link w:val="FooterChar"/>
    <w:rsid w:val="00F11848"/>
    <w:pPr>
      <w:tabs>
        <w:tab w:val="center" w:pos="4320"/>
        <w:tab w:val="right" w:pos="8640"/>
      </w:tabs>
    </w:pPr>
  </w:style>
  <w:style w:type="character" w:customStyle="1" w:styleId="FooterChar">
    <w:name w:val="Footer Char"/>
    <w:basedOn w:val="DefaultParagraphFont"/>
    <w:link w:val="Footer"/>
    <w:rsid w:val="00F11848"/>
    <w:rPr>
      <w:rFonts w:ascii="Times New Roman" w:eastAsia="Times New Roman" w:hAnsi="Times New Roman" w:cs="Times New Roman"/>
      <w:sz w:val="24"/>
      <w:szCs w:val="24"/>
    </w:rPr>
  </w:style>
  <w:style w:type="character" w:styleId="PageNumber">
    <w:name w:val="page number"/>
    <w:basedOn w:val="DefaultParagraphFont"/>
    <w:rsid w:val="00F118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png"/><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png"/><Relationship Id="rId138" Type="http://schemas.openxmlformats.org/officeDocument/2006/relationships/oleObject" Target="embeddings/oleObject63.bin"/><Relationship Id="rId154" Type="http://schemas.openxmlformats.org/officeDocument/2006/relationships/image" Target="media/image77.wmf"/><Relationship Id="rId159" Type="http://schemas.openxmlformats.org/officeDocument/2006/relationships/oleObject" Target="embeddings/oleObject73.bin"/><Relationship Id="rId170"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oleObject" Target="embeddings/oleObject60.bin"/><Relationship Id="rId144" Type="http://schemas.openxmlformats.org/officeDocument/2006/relationships/image" Target="media/image72.wmf"/><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image" Target="media/image42.png"/><Relationship Id="rId95" Type="http://schemas.openxmlformats.org/officeDocument/2006/relationships/image" Target="media/image45.wmf"/><Relationship Id="rId160" Type="http://schemas.openxmlformats.org/officeDocument/2006/relationships/image" Target="media/image80.wmf"/><Relationship Id="rId165" Type="http://schemas.openxmlformats.org/officeDocument/2006/relationships/oleObject" Target="embeddings/oleObject7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image" Target="media/image57.wmf"/><Relationship Id="rId134" Type="http://schemas.openxmlformats.org/officeDocument/2006/relationships/image" Target="media/image65.png"/><Relationship Id="rId139" Type="http://schemas.openxmlformats.org/officeDocument/2006/relationships/image" Target="media/image69.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5.wmf"/><Relationship Id="rId155" Type="http://schemas.openxmlformats.org/officeDocument/2006/relationships/oleObject" Target="embeddings/oleObject71.bin"/><Relationship Id="rId171" Type="http://schemas.openxmlformats.org/officeDocument/2006/relationships/footer" Target="footer2.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oleObject" Target="embeddings/oleObject55.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oleObject" Target="embeddings/oleObject61.bin"/><Relationship Id="rId135" Type="http://schemas.openxmlformats.org/officeDocument/2006/relationships/image" Target="media/image66.png"/><Relationship Id="rId143" Type="http://schemas.openxmlformats.org/officeDocument/2006/relationships/image" Target="media/image71.jpeg"/><Relationship Id="rId148" Type="http://schemas.openxmlformats.org/officeDocument/2006/relationships/image" Target="media/image74.wmf"/><Relationship Id="rId151" Type="http://schemas.openxmlformats.org/officeDocument/2006/relationships/oleObject" Target="embeddings/oleObject69.bin"/><Relationship Id="rId156" Type="http://schemas.openxmlformats.org/officeDocument/2006/relationships/image" Target="media/image78.wmf"/><Relationship Id="rId164" Type="http://schemas.openxmlformats.org/officeDocument/2006/relationships/image" Target="media/image82.wmf"/><Relationship Id="rId169"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image" Target="media/image60.wmf"/><Relationship Id="rId141" Type="http://schemas.openxmlformats.org/officeDocument/2006/relationships/image" Target="media/image70.wmf"/><Relationship Id="rId146" Type="http://schemas.openxmlformats.org/officeDocument/2006/relationships/image" Target="media/image73.wmf"/><Relationship Id="rId167"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7.png"/><Relationship Id="rId157" Type="http://schemas.openxmlformats.org/officeDocument/2006/relationships/oleObject" Target="embeddings/oleObject72.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6.wmf"/><Relationship Id="rId17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67.bin"/><Relationship Id="rId168" Type="http://schemas.openxmlformats.org/officeDocument/2006/relationships/image" Target="media/image84.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oleObject" Target="embeddings/oleObject7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4C7F-FAAC-4BEB-B684-DE5337E7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3900</Words>
  <Characters>22235</Characters>
  <Application>Microsoft Office Word</Application>
  <DocSecurity>0</DocSecurity>
  <Lines>185</Lines>
  <Paragraphs>52</Paragraphs>
  <ScaleCrop>false</ScaleCrop>
  <Company/>
  <LinksUpToDate>false</LinksUpToDate>
  <CharactersWithSpaces>26083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2020-04-20T14:09:00Z</dcterms:created>
  <dcterms:modified xsi:type="dcterms:W3CDTF">2020-04-20T14:09:00Z</dcterms:modified>
</cp:coreProperties>
</file>